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rPr>
      </w:pPr>
      <w:r w:rsidDel="00000000" w:rsidR="00000000" w:rsidRPr="00000000">
        <w:rPr>
          <w:rFonts w:ascii="Times New Roman" w:cs="Times New Roman" w:eastAsia="Times New Roman" w:hAnsi="Times New Roman"/>
          <w:b w:val="1"/>
          <w:sz w:val="32"/>
          <w:szCs w:val="32"/>
          <w:u w:val="single"/>
          <w:rtl w:val="0"/>
        </w:rPr>
        <w:t xml:space="preserve">CMSC 691 Malware Analysis HW 3 v2</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Name: </w:t>
      </w:r>
      <w:r w:rsidDel="00000000" w:rsidR="00000000" w:rsidRPr="00000000">
        <w:rPr>
          <w:rFonts w:ascii="Calibri" w:cs="Calibri" w:eastAsia="Calibri" w:hAnsi="Calibri"/>
          <w:sz w:val="28"/>
          <w:szCs w:val="28"/>
          <w:u w:val="single"/>
          <w:rtl w:val="0"/>
        </w:rPr>
        <w:tab/>
        <w:tab/>
        <w:tab/>
        <w:tab/>
      </w: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Assigned: 3/3/2025</w:t>
      </w:r>
    </w:p>
    <w:p w:rsidR="00000000" w:rsidDel="00000000" w:rsidP="00000000" w:rsidRDefault="00000000" w:rsidRPr="00000000" w14:paraId="00000006">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Due: 3/12/2025 by 11:59pm</w:t>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rtl w:val="0"/>
        </w:rPr>
        <w:t xml:space="preserve">Chapters 4 and 6 of your Practical Malware Analysis textbook are very useful references!</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rtl w:val="0"/>
        </w:rPr>
        <w:t xml:space="preserve">Documentation for the REP instruction is useful for Part 1:</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hyperlink r:id="rId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https://c9x.me/x86/html/file_module_x86_id_279.html</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hyperlink r:id="rId8">
        <w:r w:rsidDel="00000000" w:rsidR="00000000" w:rsidRPr="00000000">
          <w:rPr>
            <w:rFonts w:ascii="Calibri" w:cs="Calibri" w:eastAsia="Calibri" w:hAnsi="Calibri"/>
            <w:color w:val="1155cc"/>
            <w:u w:val="single"/>
            <w:rtl w:val="0"/>
          </w:rPr>
          <w:t xml:space="preserve">https://c9x.me/x86/html/file_module_x86_id_287.html</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br w:type="textWrapping"/>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b w:val="1"/>
          <w:u w:val="single"/>
        </w:rPr>
      </w:pPr>
      <w:r w:rsidDel="00000000" w:rsidR="00000000" w:rsidRPr="00000000">
        <w:rPr>
          <w:rFonts w:ascii="Calibri" w:cs="Calibri" w:eastAsia="Calibri" w:hAnsi="Calibri"/>
          <w:b w:val="1"/>
          <w:sz w:val="28"/>
          <w:szCs w:val="28"/>
          <w:u w:val="single"/>
          <w:rtl w:val="0"/>
        </w:rPr>
        <w:t xml:space="preserve">Part 1: Assembly Fill-in-the-Blank (50 pts)</w:t>
        <w:br w:type="textWrapping"/>
      </w: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u w:val="single"/>
        </w:rPr>
      </w:pPr>
      <w:r w:rsidDel="00000000" w:rsidR="00000000" w:rsidRPr="00000000">
        <w:rPr>
          <w:rFonts w:ascii="Calibri" w:cs="Calibri" w:eastAsia="Calibri" w:hAnsi="Calibri"/>
          <w:rtl w:val="0"/>
        </w:rPr>
        <w:t xml:space="preserve">The following assembly code implements an assembly subroutine named func1.</w:t>
      </w: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0">
      <w:pPr>
        <w:rPr>
          <w:rFonts w:ascii="Courier New" w:cs="Courier New" w:eastAsia="Courier New" w:hAnsi="Courier New"/>
        </w:rPr>
      </w:pPr>
      <w:r w:rsidDel="00000000" w:rsidR="00000000" w:rsidRPr="00000000">
        <w:rPr>
          <w:rFonts w:ascii="Courier New" w:cs="Courier New" w:eastAsia="Courier New" w:hAnsi="Courier New"/>
          <w:rtl w:val="0"/>
        </w:rPr>
        <w:t xml:space="preserve">func1:</w:t>
      </w:r>
    </w:p>
    <w:p w:rsidR="00000000" w:rsidDel="00000000" w:rsidP="00000000" w:rsidRDefault="00000000" w:rsidRPr="00000000" w14:paraId="00000011">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PUSH</w:t>
        <w:tab/>
        <w:t xml:space="preserve"> EBP</w:t>
      </w:r>
    </w:p>
    <w:p w:rsidR="00000000" w:rsidDel="00000000" w:rsidP="00000000" w:rsidRDefault="00000000" w:rsidRPr="00000000" w14:paraId="00000012">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MOV</w:t>
        <w:tab/>
        <w:t xml:space="preserve"> EBP, ESP</w:t>
      </w:r>
    </w:p>
    <w:p w:rsidR="00000000" w:rsidDel="00000000" w:rsidP="00000000" w:rsidRDefault="00000000" w:rsidRPr="00000000" w14:paraId="00000013">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SUB</w:t>
        <w:tab/>
        <w:t xml:space="preserve"> ESP, 0x4</w:t>
      </w:r>
    </w:p>
    <w:p w:rsidR="00000000" w:rsidDel="00000000" w:rsidP="00000000" w:rsidRDefault="00000000" w:rsidRPr="00000000" w14:paraId="00000014">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MOV</w:t>
        <w:tab/>
        <w:t xml:space="preserve"> EDI, dword ptr [EBP + 0x8]</w:t>
      </w:r>
    </w:p>
    <w:p w:rsidR="00000000" w:rsidDel="00000000" w:rsidP="00000000" w:rsidRDefault="00000000" w:rsidRPr="00000000" w14:paraId="00000015">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MOV</w:t>
        <w:tab/>
        <w:t xml:space="preserve"> ECX, 0xFFFFFFFF # Hint: As a signed int, this is -1</w:t>
      </w:r>
    </w:p>
    <w:p w:rsidR="00000000" w:rsidDel="00000000" w:rsidP="00000000" w:rsidRDefault="00000000" w:rsidRPr="00000000" w14:paraId="00000016">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MOV</w:t>
        <w:tab/>
        <w:t xml:space="preserve"> AL, 0x77</w:t>
      </w:r>
    </w:p>
    <w:p w:rsidR="00000000" w:rsidDel="00000000" w:rsidP="00000000" w:rsidRDefault="00000000" w:rsidRPr="00000000" w14:paraId="00000017">
      <w:pPr>
        <w:rPr>
          <w:rFonts w:ascii="Courier New" w:cs="Courier New" w:eastAsia="Courier New" w:hAnsi="Courier New"/>
        </w:rPr>
      </w:pPr>
      <w:r w:rsidDel="00000000" w:rsidR="00000000" w:rsidRPr="00000000">
        <w:rPr>
          <w:rFonts w:ascii="Courier New" w:cs="Courier New" w:eastAsia="Courier New" w:hAnsi="Courier New"/>
          <w:rtl w:val="0"/>
        </w:rPr>
        <w:tab/>
        <w:t xml:space="preserve">REPNE</w:t>
        <w:tab/>
        <w:t xml:space="preserve"> SCASB</w:t>
      </w:r>
    </w:p>
    <w:p w:rsidR="00000000" w:rsidDel="00000000" w:rsidP="00000000" w:rsidRDefault="00000000" w:rsidRPr="00000000" w14:paraId="00000018">
      <w:pPr>
        <w:rPr>
          <w:rFonts w:ascii="Courier New" w:cs="Courier New" w:eastAsia="Courier New" w:hAnsi="Courier New"/>
        </w:rPr>
      </w:pPr>
      <w:r w:rsidDel="00000000" w:rsidR="00000000" w:rsidRPr="00000000">
        <w:rPr>
          <w:rFonts w:ascii="Courier New" w:cs="Courier New" w:eastAsia="Courier New" w:hAnsi="Courier New"/>
          <w:rtl w:val="0"/>
        </w:rPr>
        <w:tab/>
        <w:t xml:space="preserve">NEG </w:t>
        <w:tab/>
        <w:t xml:space="preserve"> ECX</w:t>
      </w:r>
    </w:p>
    <w:p w:rsidR="00000000" w:rsidDel="00000000" w:rsidP="00000000" w:rsidRDefault="00000000" w:rsidRPr="00000000" w14:paraId="00000019">
      <w:pPr>
        <w:rPr>
          <w:rFonts w:ascii="Courier New" w:cs="Courier New" w:eastAsia="Courier New" w:hAnsi="Courier New"/>
        </w:rPr>
      </w:pPr>
      <w:r w:rsidDel="00000000" w:rsidR="00000000" w:rsidRPr="00000000">
        <w:rPr>
          <w:rFonts w:ascii="Courier New" w:cs="Courier New" w:eastAsia="Courier New" w:hAnsi="Courier New"/>
          <w:rtl w:val="0"/>
        </w:rPr>
        <w:tab/>
        <w:t xml:space="preserve">SUB</w:t>
        <w:tab/>
        <w:t xml:space="preserve"> ECX, 2</w:t>
      </w:r>
    </w:p>
    <w:p w:rsidR="00000000" w:rsidDel="00000000" w:rsidP="00000000" w:rsidRDefault="00000000" w:rsidRPr="00000000" w14:paraId="0000001A">
      <w:pPr>
        <w:rPr>
          <w:rFonts w:ascii="Courier New" w:cs="Courier New" w:eastAsia="Courier New" w:hAnsi="Courier New"/>
        </w:rPr>
      </w:pPr>
      <w:r w:rsidDel="00000000" w:rsidR="00000000" w:rsidRPr="00000000">
        <w:rPr>
          <w:rFonts w:ascii="Courier New" w:cs="Courier New" w:eastAsia="Courier New" w:hAnsi="Courier New"/>
          <w:rtl w:val="0"/>
        </w:rPr>
        <w:tab/>
        <w:t xml:space="preserve">MOV</w:t>
        <w:tab/>
        <w:t xml:space="preserve"> [EBP – 0x4], ECX</w:t>
      </w:r>
    </w:p>
    <w:p w:rsidR="00000000" w:rsidDel="00000000" w:rsidP="00000000" w:rsidRDefault="00000000" w:rsidRPr="00000000" w14:paraId="0000001B">
      <w:pPr>
        <w:rPr>
          <w:rFonts w:ascii="Courier New" w:cs="Courier New" w:eastAsia="Courier New" w:hAnsi="Courier New"/>
        </w:rPr>
      </w:pPr>
      <w:r w:rsidDel="00000000" w:rsidR="00000000" w:rsidRPr="00000000">
        <w:rPr>
          <w:rFonts w:ascii="Courier New" w:cs="Courier New" w:eastAsia="Courier New" w:hAnsi="Courier New"/>
          <w:rtl w:val="0"/>
        </w:rPr>
        <w:tab/>
        <w:t xml:space="preserve">MOV</w:t>
        <w:tab/>
        <w:t xml:space="preserve"> EAX, [EBP – 0x4]</w:t>
      </w:r>
    </w:p>
    <w:p w:rsidR="00000000" w:rsidDel="00000000" w:rsidP="00000000" w:rsidRDefault="00000000" w:rsidRPr="00000000" w14:paraId="0000001C">
      <w:pPr>
        <w:rPr>
          <w:rFonts w:ascii="Courier New" w:cs="Courier New" w:eastAsia="Courier New" w:hAnsi="Courier New"/>
        </w:rPr>
      </w:pPr>
      <w:r w:rsidDel="00000000" w:rsidR="00000000" w:rsidRPr="00000000">
        <w:rPr>
          <w:rFonts w:ascii="Courier New" w:cs="Courier New" w:eastAsia="Courier New" w:hAnsi="Courier New"/>
          <w:rtl w:val="0"/>
        </w:rPr>
        <w:tab/>
        <w:t xml:space="preserve">MOV</w:t>
        <w:tab/>
        <w:t xml:space="preserve"> ESP, EBP</w:t>
      </w:r>
    </w:p>
    <w:p w:rsidR="00000000" w:rsidDel="00000000" w:rsidP="00000000" w:rsidRDefault="00000000" w:rsidRPr="00000000" w14:paraId="0000001D">
      <w:pPr>
        <w:rPr>
          <w:rFonts w:ascii="Courier New" w:cs="Courier New" w:eastAsia="Courier New" w:hAnsi="Courier New"/>
        </w:rPr>
      </w:pPr>
      <w:r w:rsidDel="00000000" w:rsidR="00000000" w:rsidRPr="00000000">
        <w:rPr>
          <w:rFonts w:ascii="Courier New" w:cs="Courier New" w:eastAsia="Courier New" w:hAnsi="Courier New"/>
          <w:rtl w:val="0"/>
        </w:rPr>
        <w:tab/>
        <w:t xml:space="preserve">POP</w:t>
        <w:tab/>
        <w:t xml:space="preserve"> EBP</w:t>
      </w:r>
    </w:p>
    <w:p w:rsidR="00000000" w:rsidDel="00000000" w:rsidP="00000000" w:rsidRDefault="00000000" w:rsidRPr="00000000" w14:paraId="0000001E">
      <w:pPr>
        <w:ind w:firstLine="720"/>
        <w:rPr>
          <w:rFonts w:ascii="Courier New" w:cs="Courier New" w:eastAsia="Courier New" w:hAnsi="Courier New"/>
        </w:rPr>
      </w:pPr>
      <w:r w:rsidDel="00000000" w:rsidR="00000000" w:rsidRPr="00000000">
        <w:rPr>
          <w:rFonts w:ascii="Courier New" w:cs="Courier New" w:eastAsia="Courier New" w:hAnsi="Courier New"/>
          <w:rtl w:val="0"/>
        </w:rPr>
        <w:t xml:space="preserve">RET</w:t>
      </w:r>
      <w:r w:rsidDel="00000000" w:rsidR="00000000" w:rsidRPr="00000000">
        <w:rPr>
          <w:rFonts w:ascii="Calibri" w:cs="Calibri" w:eastAsia="Calibri" w:hAnsi="Calibri"/>
          <w:b w:val="1"/>
          <w:u w:val="single"/>
          <w:rtl w:val="0"/>
        </w:rPr>
        <w:br w:type="textWrapping"/>
        <w:br w:type="textWrapping"/>
        <w:br w:type="textWrapping"/>
      </w:r>
      <w:r w:rsidDel="00000000" w:rsidR="00000000" w:rsidRPr="00000000">
        <w:rPr>
          <w:rFonts w:ascii="Calibri" w:cs="Calibri" w:eastAsia="Calibri" w:hAnsi="Calibri"/>
          <w:rtl w:val="0"/>
        </w:rPr>
        <w:t xml:space="preserve">After the instruction </w:t>
      </w:r>
      <w:r w:rsidDel="00000000" w:rsidR="00000000" w:rsidRPr="00000000">
        <w:rPr>
          <w:rFonts w:ascii="Courier New" w:cs="Courier New" w:eastAsia="Courier New" w:hAnsi="Courier New"/>
          <w:rtl w:val="0"/>
        </w:rPr>
        <w:t xml:space="preserve">SUB ESP, 0x4</w:t>
      </w:r>
      <w:r w:rsidDel="00000000" w:rsidR="00000000" w:rsidRPr="00000000">
        <w:rPr>
          <w:rFonts w:ascii="Calibri" w:cs="Calibri" w:eastAsia="Calibri" w:hAnsi="Calibri"/>
          <w:rtl w:val="0"/>
        </w:rPr>
        <w:t xml:space="preserve"> in func1, the state of the stack is:</w:t>
      </w: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210"/>
        <w:tblGridChange w:id="0">
          <w:tblGrid>
            <w:gridCol w:w="3150"/>
            <w:gridCol w:w="62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b w:val="1"/>
              </w:rPr>
            </w:pPr>
            <w:r w:rsidDel="00000000" w:rsidR="00000000" w:rsidRPr="00000000">
              <w:rPr>
                <w:b w:val="1"/>
                <w:rtl w:val="0"/>
              </w:rPr>
              <w:t xml:space="preserve">Stack Addresses (hex)</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b w:val="1"/>
              </w:rPr>
            </w:pPr>
            <w:r w:rsidDel="00000000" w:rsidR="00000000" w:rsidRPr="00000000">
              <w:rPr>
                <w:b w:val="1"/>
                <w:rtl w:val="0"/>
              </w:rPr>
              <w:t xml:space="preserve">Values on the stack (4 bytes, hex)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pPr>
            <w:r w:rsidDel="00000000" w:rsidR="00000000" w:rsidRPr="00000000">
              <w:rPr>
                <w:rtl w:val="0"/>
              </w:rPr>
              <w:t xml:space="preserve">00401000</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pPr>
            <w:r w:rsidDel="00000000" w:rsidR="00000000" w:rsidRPr="00000000">
              <w:rPr>
                <w:rtl w:val="0"/>
              </w:rPr>
              <w:t xml:space="preserve">61 72 65 00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pPr>
            <w:r w:rsidDel="00000000" w:rsidR="00000000" w:rsidRPr="00000000">
              <w:rPr>
                <w:rtl w:val="0"/>
              </w:rPr>
              <w:t xml:space="preserve">00400FFC</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pPr>
            <w:r w:rsidDel="00000000" w:rsidR="00000000" w:rsidRPr="00000000">
              <w:rPr>
                <w:rtl w:val="0"/>
              </w:rPr>
              <w:t xml:space="preserve">4d 61 6c 77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pPr>
            <w:r w:rsidDel="00000000" w:rsidR="00000000" w:rsidRPr="00000000">
              <w:rPr>
                <w:rtl w:val="0"/>
              </w:rPr>
              <w:t xml:space="preserve">00400FF8</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pPr>
            <w:r w:rsidDel="00000000" w:rsidR="00000000" w:rsidRPr="00000000">
              <w:rPr>
                <w:rtl w:val="0"/>
              </w:rPr>
              <w:t xml:space="preserve">00 40 0F FC</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pPr>
            <w:r w:rsidDel="00000000" w:rsidR="00000000" w:rsidRPr="00000000">
              <w:rPr>
                <w:rtl w:val="0"/>
              </w:rPr>
              <w:t xml:space="preserve">00400FF4</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pPr>
            <w:r w:rsidDel="00000000" w:rsidR="00000000" w:rsidRPr="00000000">
              <w:rPr>
                <w:rtl w:val="0"/>
              </w:rPr>
              <w:t xml:space="preserve">00 40 3D 94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pPr>
            <w:r w:rsidDel="00000000" w:rsidR="00000000" w:rsidRPr="00000000">
              <w:rPr>
                <w:rtl w:val="0"/>
              </w:rPr>
              <w:t xml:space="preserve">00400FF0</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pPr>
            <w:r w:rsidDel="00000000" w:rsidR="00000000" w:rsidRPr="00000000">
              <w:rPr>
                <w:rtl w:val="0"/>
              </w:rPr>
              <w:t xml:space="preserve">0c 40 16 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pPr>
            <w:r w:rsidDel="00000000" w:rsidR="00000000" w:rsidRPr="00000000">
              <w:rPr>
                <w:rtl w:val="0"/>
              </w:rPr>
              <w:t xml:space="preserve">00400FEC</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pPr>
            <w:r w:rsidDel="00000000" w:rsidR="00000000" w:rsidRPr="00000000">
              <w:rPr>
                <w:rtl w:val="0"/>
              </w:rPr>
              <w:t xml:space="preserve">(uninitialized)</w:t>
            </w:r>
          </w:p>
        </w:tc>
      </w:tr>
    </w:tbl>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Fonts w:ascii="Calibri" w:cs="Calibri" w:eastAsia="Calibri" w:hAnsi="Calibri"/>
          <w:rtl w:val="0"/>
        </w:rPr>
        <w:br w:type="textWrapping"/>
        <w:t xml:space="preserve">(that is, the address 0x00401000 points to the byte 0x61, the address 0x401001 points to 0x72, the address 0x401002 points to 0x65, and so on). </w:t>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Fonts w:ascii="Calibri" w:cs="Calibri" w:eastAsia="Calibri" w:hAnsi="Calibri"/>
          <w:rtl w:val="0"/>
        </w:rPr>
        <w:br w:type="textWrapping"/>
        <w:br w:type="textWrapping"/>
        <w:t xml:space="preserve">After the instruction </w:t>
      </w:r>
      <w:r w:rsidDel="00000000" w:rsidR="00000000" w:rsidRPr="00000000">
        <w:rPr>
          <w:rFonts w:ascii="Courier New" w:cs="Courier New" w:eastAsia="Courier New" w:hAnsi="Courier New"/>
          <w:rtl w:val="0"/>
        </w:rPr>
        <w:t xml:space="preserve">SUB ESP, 0x4</w:t>
      </w:r>
      <w:r w:rsidDel="00000000" w:rsidR="00000000" w:rsidRPr="00000000">
        <w:rPr>
          <w:rFonts w:ascii="Calibri" w:cs="Calibri" w:eastAsia="Calibri" w:hAnsi="Calibri"/>
          <w:rtl w:val="0"/>
        </w:rPr>
        <w:t xml:space="preserve"> in func1, the state of the following registers is: </w:t>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210"/>
        <w:tblGridChange w:id="0">
          <w:tblGrid>
            <w:gridCol w:w="3150"/>
            <w:gridCol w:w="62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b w:val="1"/>
              </w:rPr>
            </w:pPr>
            <w:r w:rsidDel="00000000" w:rsidR="00000000" w:rsidRPr="00000000">
              <w:rPr>
                <w:b w:val="1"/>
                <w:rtl w:val="0"/>
              </w:rPr>
              <w:t xml:space="preserve">Register name</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tabs>
                <w:tab w:val="left" w:leader="none" w:pos="2430"/>
              </w:tabs>
              <w:spacing w:line="240" w:lineRule="auto"/>
              <w:rPr>
                <w:b w:val="1"/>
              </w:rPr>
            </w:pPr>
            <w:r w:rsidDel="00000000" w:rsidR="00000000" w:rsidRPr="00000000">
              <w:rPr>
                <w:b w:val="1"/>
                <w:rtl w:val="0"/>
              </w:rPr>
              <w:t xml:space="preserve">Register value (4 bytes, hex)</w:t>
              <w:tab/>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pPr>
            <w:r w:rsidDel="00000000" w:rsidR="00000000" w:rsidRPr="00000000">
              <w:rPr>
                <w:rtl w:val="0"/>
              </w:rPr>
              <w:t xml:space="preserve">EAX</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pPr>
            <w:r w:rsidDel="00000000" w:rsidR="00000000" w:rsidRPr="00000000">
              <w:rPr>
                <w:rtl w:val="0"/>
              </w:rPr>
              <w:t xml:space="preserve">00 00 00 00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pPr>
            <w:r w:rsidDel="00000000" w:rsidR="00000000" w:rsidRPr="00000000">
              <w:rPr>
                <w:rtl w:val="0"/>
              </w:rPr>
              <w:t xml:space="preserve">ECX</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pPr>
            <w:r w:rsidDel="00000000" w:rsidR="00000000" w:rsidRPr="00000000">
              <w:rPr>
                <w:rtl w:val="0"/>
              </w:rPr>
              <w:t xml:space="preserve">00 00 00 00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pPr>
            <w:r w:rsidDel="00000000" w:rsidR="00000000" w:rsidRPr="00000000">
              <w:rPr>
                <w:rtl w:val="0"/>
              </w:rPr>
              <w:t xml:space="preserve">EDI</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pPr>
            <w:r w:rsidDel="00000000" w:rsidR="00000000" w:rsidRPr="00000000">
              <w:rPr>
                <w:rtl w:val="0"/>
              </w:rPr>
              <w:t xml:space="preserve">00 00 00 00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pPr>
            <w:r w:rsidDel="00000000" w:rsidR="00000000" w:rsidRPr="00000000">
              <w:rPr>
                <w:rtl w:val="0"/>
              </w:rPr>
              <w:t xml:space="preserve">ESP</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pPr>
            <w:r w:rsidDel="00000000" w:rsidR="00000000" w:rsidRPr="00000000">
              <w:rPr>
                <w:rtl w:val="0"/>
              </w:rPr>
              <w:t xml:space="preserve">00 40 0F EC</w:t>
            </w:r>
          </w:p>
        </w:tc>
      </w:tr>
      <w:tr>
        <w:trPr>
          <w:cantSplit w:val="0"/>
          <w:trHeight w:val="1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pPr>
            <w:r w:rsidDel="00000000" w:rsidR="00000000" w:rsidRPr="00000000">
              <w:rPr>
                <w:rtl w:val="0"/>
              </w:rPr>
              <w:t xml:space="preserve">EBP</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pPr>
            <w:r w:rsidDel="00000000" w:rsidR="00000000" w:rsidRPr="00000000">
              <w:rPr>
                <w:rtl w:val="0"/>
              </w:rPr>
              <w:t xml:space="preserve">00 40 0F F0</w:t>
            </w:r>
          </w:p>
        </w:tc>
      </w:tr>
    </w:tbl>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rPr>
          <w:rFonts w:ascii="Courier New" w:cs="Courier New" w:eastAsia="Courier New" w:hAnsi="Courier New"/>
        </w:rPr>
      </w:pPr>
      <w:r w:rsidDel="00000000" w:rsidR="00000000" w:rsidRPr="00000000">
        <w:rPr>
          <w:rFonts w:ascii="Calibri" w:cs="Calibri" w:eastAsia="Calibri" w:hAnsi="Calibri"/>
          <w:rtl w:val="0"/>
        </w:rPr>
        <w:t xml:space="preserve">1. Fill in the state of the registers after the instruction </w:t>
      </w:r>
      <w:r w:rsidDel="00000000" w:rsidR="00000000" w:rsidRPr="00000000">
        <w:rPr>
          <w:rFonts w:ascii="Courier New" w:cs="Courier New" w:eastAsia="Courier New" w:hAnsi="Courier New"/>
          <w:rtl w:val="0"/>
        </w:rPr>
        <w:t xml:space="preserve">MOV AL, 0x77</w:t>
      </w:r>
      <w:r w:rsidDel="00000000" w:rsidR="00000000" w:rsidRPr="00000000">
        <w:rPr>
          <w:rFonts w:ascii="Calibri" w:cs="Calibri" w:eastAsia="Calibri" w:hAnsi="Calibri"/>
          <w:rtl w:val="0"/>
        </w:rPr>
        <w:t xml:space="preserve"> runs. (10 pts)</w:t>
      </w: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210"/>
        <w:tblGridChange w:id="0">
          <w:tblGrid>
            <w:gridCol w:w="3150"/>
            <w:gridCol w:w="62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b w:val="1"/>
              </w:rPr>
            </w:pPr>
            <w:r w:rsidDel="00000000" w:rsidR="00000000" w:rsidRPr="00000000">
              <w:rPr>
                <w:b w:val="1"/>
                <w:rtl w:val="0"/>
              </w:rPr>
              <w:t xml:space="preserve">Register name</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tabs>
                <w:tab w:val="left" w:leader="none" w:pos="2430"/>
              </w:tabs>
              <w:spacing w:line="240" w:lineRule="auto"/>
              <w:rPr>
                <w:b w:val="1"/>
              </w:rPr>
            </w:pPr>
            <w:r w:rsidDel="00000000" w:rsidR="00000000" w:rsidRPr="00000000">
              <w:rPr>
                <w:b w:val="1"/>
                <w:rtl w:val="0"/>
              </w:rPr>
              <w:t xml:space="preserve">Register value (4 bytes, hex)</w:t>
              <w:tab/>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pPr>
            <w:r w:rsidDel="00000000" w:rsidR="00000000" w:rsidRPr="00000000">
              <w:rPr>
                <w:rtl w:val="0"/>
              </w:rPr>
              <w:t xml:space="preserve">EAX</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pPr>
            <w:r w:rsidDel="00000000" w:rsidR="00000000" w:rsidRPr="00000000">
              <w:rPr>
                <w:rtl w:val="0"/>
              </w:rPr>
              <w:t xml:space="preserve">ECX</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pPr>
            <w:r w:rsidDel="00000000" w:rsidR="00000000" w:rsidRPr="00000000">
              <w:rPr>
                <w:rtl w:val="0"/>
              </w:rPr>
              <w:t xml:space="preserve">EDI</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pPr>
            <w:r w:rsidDel="00000000" w:rsidR="00000000" w:rsidRPr="00000000">
              <w:rPr>
                <w:rtl w:val="0"/>
              </w:rPr>
              <w:t xml:space="preserve">ESP</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pPr>
            <w:r w:rsidDel="00000000" w:rsidR="00000000" w:rsidRPr="00000000">
              <w:rPr>
                <w:rtl w:val="0"/>
              </w:rPr>
            </w:r>
          </w:p>
        </w:tc>
      </w:tr>
      <w:tr>
        <w:trPr>
          <w:cantSplit w:val="0"/>
          <w:trHeight w:val="1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pPr>
            <w:r w:rsidDel="00000000" w:rsidR="00000000" w:rsidRPr="00000000">
              <w:rPr>
                <w:rtl w:val="0"/>
              </w:rPr>
              <w:t xml:space="preserve">EBP</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pPr>
            <w:r w:rsidDel="00000000" w:rsidR="00000000" w:rsidRPr="00000000">
              <w:rPr>
                <w:rtl w:val="0"/>
              </w:rPr>
            </w:r>
          </w:p>
        </w:tc>
      </w:tr>
    </w:tbl>
    <w:p w:rsidR="00000000" w:rsidDel="00000000" w:rsidP="00000000" w:rsidRDefault="00000000" w:rsidRPr="00000000" w14:paraId="0000004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F">
      <w:pPr>
        <w:rPr>
          <w:rFonts w:ascii="Courier New" w:cs="Courier New" w:eastAsia="Courier New" w:hAnsi="Courier New"/>
        </w:rPr>
      </w:pPr>
      <w:r w:rsidDel="00000000" w:rsidR="00000000" w:rsidRPr="00000000">
        <w:rPr>
          <w:rFonts w:ascii="Calibri" w:cs="Calibri" w:eastAsia="Calibri" w:hAnsi="Calibri"/>
          <w:rtl w:val="0"/>
        </w:rPr>
        <w:t xml:space="preserve">2. Fill in the state of the registers after the instruction </w:t>
      </w:r>
      <w:r w:rsidDel="00000000" w:rsidR="00000000" w:rsidRPr="00000000">
        <w:rPr>
          <w:rFonts w:ascii="Courier New" w:cs="Courier New" w:eastAsia="Courier New" w:hAnsi="Courier New"/>
          <w:rtl w:val="0"/>
        </w:rPr>
        <w:t xml:space="preserve">REPNE SCASB</w:t>
      </w:r>
      <w:r w:rsidDel="00000000" w:rsidR="00000000" w:rsidRPr="00000000">
        <w:rPr>
          <w:rFonts w:ascii="Calibri" w:cs="Calibri" w:eastAsia="Calibri" w:hAnsi="Calibri"/>
          <w:rtl w:val="0"/>
        </w:rPr>
        <w:t xml:space="preserve"> runs. (10 pts)</w:t>
      </w: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210"/>
        <w:tblGridChange w:id="0">
          <w:tblGrid>
            <w:gridCol w:w="3150"/>
            <w:gridCol w:w="62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b w:val="1"/>
              </w:rPr>
            </w:pPr>
            <w:r w:rsidDel="00000000" w:rsidR="00000000" w:rsidRPr="00000000">
              <w:rPr>
                <w:b w:val="1"/>
                <w:rtl w:val="0"/>
              </w:rPr>
              <w:t xml:space="preserve">Register name</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tabs>
                <w:tab w:val="left" w:leader="none" w:pos="2430"/>
              </w:tabs>
              <w:spacing w:line="240" w:lineRule="auto"/>
              <w:rPr>
                <w:b w:val="1"/>
              </w:rPr>
            </w:pPr>
            <w:r w:rsidDel="00000000" w:rsidR="00000000" w:rsidRPr="00000000">
              <w:rPr>
                <w:b w:val="1"/>
                <w:rtl w:val="0"/>
              </w:rPr>
              <w:t xml:space="preserve">Register value (4 bytes, hex)</w:t>
              <w:tab/>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pPr>
            <w:r w:rsidDel="00000000" w:rsidR="00000000" w:rsidRPr="00000000">
              <w:rPr>
                <w:rtl w:val="0"/>
              </w:rPr>
              <w:t xml:space="preserve">EAX</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pPr>
            <w:r w:rsidDel="00000000" w:rsidR="00000000" w:rsidRPr="00000000">
              <w:rPr>
                <w:rtl w:val="0"/>
              </w:rPr>
              <w:t xml:space="preserve">ECX</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pPr>
            <w:r w:rsidDel="00000000" w:rsidR="00000000" w:rsidRPr="00000000">
              <w:rPr>
                <w:rtl w:val="0"/>
              </w:rPr>
              <w:t xml:space="preserve">EDI</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pPr>
            <w:r w:rsidDel="00000000" w:rsidR="00000000" w:rsidRPr="00000000">
              <w:rPr>
                <w:rtl w:val="0"/>
              </w:rPr>
              <w:t xml:space="preserve">ESP</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pPr>
            <w:r w:rsidDel="00000000" w:rsidR="00000000" w:rsidRPr="00000000">
              <w:rPr>
                <w:rtl w:val="0"/>
              </w:rPr>
            </w:r>
          </w:p>
        </w:tc>
      </w:tr>
      <w:tr>
        <w:trPr>
          <w:cantSplit w:val="0"/>
          <w:trHeight w:val="1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pPr>
            <w:r w:rsidDel="00000000" w:rsidR="00000000" w:rsidRPr="00000000">
              <w:rPr>
                <w:rtl w:val="0"/>
              </w:rPr>
              <w:t xml:space="preserve">EBP</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pPr>
            <w:r w:rsidDel="00000000" w:rsidR="00000000" w:rsidRPr="00000000">
              <w:rPr>
                <w:rtl w:val="0"/>
              </w:rPr>
            </w:r>
          </w:p>
        </w:tc>
      </w:tr>
    </w:tbl>
    <w:p w:rsidR="00000000" w:rsidDel="00000000" w:rsidP="00000000" w:rsidRDefault="00000000" w:rsidRPr="00000000" w14:paraId="0000005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rPr>
          <w:rFonts w:ascii="Courier New" w:cs="Courier New" w:eastAsia="Courier New" w:hAnsi="Courier New"/>
        </w:rPr>
      </w:pPr>
      <w:r w:rsidDel="00000000" w:rsidR="00000000" w:rsidRPr="00000000">
        <w:rPr>
          <w:rFonts w:ascii="Calibri" w:cs="Calibri" w:eastAsia="Calibri" w:hAnsi="Calibri"/>
          <w:rtl w:val="0"/>
        </w:rPr>
        <w:t xml:space="preserve">3. Fill in the state of the stack </w:t>
      </w:r>
      <w:r w:rsidDel="00000000" w:rsidR="00000000" w:rsidRPr="00000000">
        <w:rPr>
          <w:rFonts w:ascii="Calibri" w:cs="Calibri" w:eastAsia="Calibri" w:hAnsi="Calibri"/>
          <w:b w:val="1"/>
          <w:rtl w:val="0"/>
        </w:rPr>
        <w:t xml:space="preserve">after</w:t>
      </w:r>
      <w:r w:rsidDel="00000000" w:rsidR="00000000" w:rsidRPr="00000000">
        <w:rPr>
          <w:rFonts w:ascii="Calibri" w:cs="Calibri" w:eastAsia="Calibri" w:hAnsi="Calibri"/>
          <w:rtl w:val="0"/>
        </w:rPr>
        <w:t xml:space="preserve"> the </w:t>
      </w:r>
      <w:r w:rsidDel="00000000" w:rsidR="00000000" w:rsidRPr="00000000">
        <w:rPr>
          <w:rFonts w:ascii="Courier New" w:cs="Courier New" w:eastAsia="Courier New" w:hAnsi="Courier New"/>
          <w:rtl w:val="0"/>
        </w:rPr>
        <w:t xml:space="preserve">RET</w:t>
      </w:r>
      <w:r w:rsidDel="00000000" w:rsidR="00000000" w:rsidRPr="00000000">
        <w:rPr>
          <w:rFonts w:ascii="Calibri" w:cs="Calibri" w:eastAsia="Calibri" w:hAnsi="Calibri"/>
          <w:rtl w:val="0"/>
        </w:rPr>
        <w:t xml:space="preserve"> instruction runs. Write all values at the following memory locations, even if they have been POP’ed or they are below ESP. (10 pts)</w:t>
      </w: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210"/>
        <w:tblGridChange w:id="0">
          <w:tblGrid>
            <w:gridCol w:w="3150"/>
            <w:gridCol w:w="62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b w:val="1"/>
              </w:rPr>
            </w:pPr>
            <w:r w:rsidDel="00000000" w:rsidR="00000000" w:rsidRPr="00000000">
              <w:rPr>
                <w:b w:val="1"/>
                <w:rtl w:val="0"/>
              </w:rPr>
              <w:t xml:space="preserve">Stack Addresses (hex)</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b w:val="1"/>
              </w:rPr>
            </w:pPr>
            <w:r w:rsidDel="00000000" w:rsidR="00000000" w:rsidRPr="00000000">
              <w:rPr>
                <w:b w:val="1"/>
                <w:rtl w:val="0"/>
              </w:rPr>
              <w:t xml:space="preserve">Values on the stack (4 bytes, hex)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pPr>
            <w:r w:rsidDel="00000000" w:rsidR="00000000" w:rsidRPr="00000000">
              <w:rPr>
                <w:rtl w:val="0"/>
              </w:rPr>
              <w:t xml:space="preserve">00401000</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pPr>
            <w:r w:rsidDel="00000000" w:rsidR="00000000" w:rsidRPr="00000000">
              <w:rPr>
                <w:rtl w:val="0"/>
              </w:rPr>
              <w:t xml:space="preserve">00400FFC</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pPr>
            <w:r w:rsidDel="00000000" w:rsidR="00000000" w:rsidRPr="00000000">
              <w:rPr>
                <w:rtl w:val="0"/>
              </w:rPr>
              <w:t xml:space="preserve">00400FF8</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pPr>
            <w:r w:rsidDel="00000000" w:rsidR="00000000" w:rsidRPr="00000000">
              <w:rPr>
                <w:rtl w:val="0"/>
              </w:rPr>
              <w:t xml:space="preserve">00400FF4</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pPr>
            <w:r w:rsidDel="00000000" w:rsidR="00000000" w:rsidRPr="00000000">
              <w:rPr>
                <w:rtl w:val="0"/>
              </w:rPr>
              <w:t xml:space="preserve">00400FF0</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pPr>
            <w:r w:rsidDel="00000000" w:rsidR="00000000" w:rsidRPr="00000000">
              <w:rPr>
                <w:rtl w:val="0"/>
              </w:rPr>
              <w:t xml:space="preserve">00400FEC</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pPr>
            <w:r w:rsidDel="00000000" w:rsidR="00000000" w:rsidRPr="00000000">
              <w:rPr>
                <w:rtl w:val="0"/>
              </w:rPr>
            </w:r>
          </w:p>
        </w:tc>
      </w:tr>
    </w:tbl>
    <w:p w:rsidR="00000000" w:rsidDel="00000000" w:rsidP="00000000" w:rsidRDefault="00000000" w:rsidRPr="00000000" w14:paraId="0000006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rPr>
          <w:rFonts w:ascii="Courier New" w:cs="Courier New" w:eastAsia="Courier New" w:hAnsi="Courier New"/>
        </w:rPr>
      </w:pPr>
      <w:r w:rsidDel="00000000" w:rsidR="00000000" w:rsidRPr="00000000">
        <w:rPr>
          <w:rFonts w:ascii="Calibri" w:cs="Calibri" w:eastAsia="Calibri" w:hAnsi="Calibri"/>
          <w:rtl w:val="0"/>
        </w:rPr>
        <w:t xml:space="preserve">4. Fill in the state of the registers after the </w:t>
      </w:r>
      <w:r w:rsidDel="00000000" w:rsidR="00000000" w:rsidRPr="00000000">
        <w:rPr>
          <w:rFonts w:ascii="Courier New" w:cs="Courier New" w:eastAsia="Courier New" w:hAnsi="Courier New"/>
          <w:rtl w:val="0"/>
        </w:rPr>
        <w:t xml:space="preserve">RET</w:t>
      </w:r>
      <w:r w:rsidDel="00000000" w:rsidR="00000000" w:rsidRPr="00000000">
        <w:rPr>
          <w:rFonts w:ascii="Calibri" w:cs="Calibri" w:eastAsia="Calibri" w:hAnsi="Calibri"/>
          <w:rtl w:val="0"/>
        </w:rPr>
        <w:t xml:space="preserve"> instruction runs. (10 pts)</w:t>
      </w:r>
      <w:r w:rsidDel="00000000" w:rsidR="00000000" w:rsidRPr="00000000">
        <w:rPr>
          <w:rtl w:val="0"/>
        </w:rPr>
      </w:r>
    </w:p>
    <w:p w:rsidR="00000000" w:rsidDel="00000000" w:rsidP="00000000" w:rsidRDefault="00000000" w:rsidRPr="00000000" w14:paraId="00000072">
      <w:pPr>
        <w:spacing w:line="240" w:lineRule="auto"/>
        <w:rPr>
          <w:rFonts w:ascii="Calibri" w:cs="Calibri" w:eastAsia="Calibri" w:hAnsi="Calibri"/>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210"/>
        <w:tblGridChange w:id="0">
          <w:tblGrid>
            <w:gridCol w:w="3150"/>
            <w:gridCol w:w="62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b w:val="1"/>
              </w:rPr>
            </w:pPr>
            <w:r w:rsidDel="00000000" w:rsidR="00000000" w:rsidRPr="00000000">
              <w:rPr>
                <w:b w:val="1"/>
                <w:rtl w:val="0"/>
              </w:rPr>
              <w:t xml:space="preserve">Register name</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tabs>
                <w:tab w:val="left" w:leader="none" w:pos="2430"/>
              </w:tabs>
              <w:spacing w:line="240" w:lineRule="auto"/>
              <w:rPr>
                <w:b w:val="1"/>
              </w:rPr>
            </w:pPr>
            <w:r w:rsidDel="00000000" w:rsidR="00000000" w:rsidRPr="00000000">
              <w:rPr>
                <w:b w:val="1"/>
                <w:rtl w:val="0"/>
              </w:rPr>
              <w:t xml:space="preserve">Register value (4 bytes, hex)</w:t>
              <w:tab/>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pPr>
            <w:r w:rsidDel="00000000" w:rsidR="00000000" w:rsidRPr="00000000">
              <w:rPr>
                <w:rtl w:val="0"/>
              </w:rPr>
              <w:t xml:space="preserve">EAX</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pPr>
            <w:r w:rsidDel="00000000" w:rsidR="00000000" w:rsidRPr="00000000">
              <w:rPr>
                <w:rtl w:val="0"/>
              </w:rPr>
              <w:t xml:space="preserve">ECX</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pPr>
            <w:r w:rsidDel="00000000" w:rsidR="00000000" w:rsidRPr="00000000">
              <w:rPr>
                <w:rtl w:val="0"/>
              </w:rPr>
              <w:t xml:space="preserve">EDI</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pPr>
            <w:r w:rsidDel="00000000" w:rsidR="00000000" w:rsidRPr="00000000">
              <w:rPr>
                <w:rtl w:val="0"/>
              </w:rPr>
              <w:t xml:space="preserve">ESP</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pPr>
            <w:r w:rsidDel="00000000" w:rsidR="00000000" w:rsidRPr="00000000">
              <w:rPr>
                <w:rtl w:val="0"/>
              </w:rPr>
            </w:r>
          </w:p>
        </w:tc>
      </w:tr>
      <w:tr>
        <w:trPr>
          <w:cantSplit w:val="0"/>
          <w:trHeight w:val="1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pPr>
            <w:r w:rsidDel="00000000" w:rsidR="00000000" w:rsidRPr="00000000">
              <w:rPr>
                <w:rtl w:val="0"/>
              </w:rPr>
              <w:t xml:space="preserve">EBP</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pPr>
            <w:r w:rsidDel="00000000" w:rsidR="00000000" w:rsidRPr="00000000">
              <w:rPr>
                <w:rtl w:val="0"/>
              </w:rPr>
            </w:r>
          </w:p>
        </w:tc>
      </w:tr>
    </w:tbl>
    <w:p w:rsidR="00000000" w:rsidDel="00000000" w:rsidP="00000000" w:rsidRDefault="00000000" w:rsidRPr="00000000" w14:paraId="0000007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1">
      <w:pPr>
        <w:spacing w:line="240" w:lineRule="auto"/>
        <w:rPr/>
      </w:pPr>
      <w:r w:rsidDel="00000000" w:rsidR="00000000" w:rsidRPr="00000000">
        <w:rPr>
          <w:rFonts w:ascii="Calibri" w:cs="Calibri" w:eastAsia="Calibri" w:hAnsi="Calibri"/>
          <w:rtl w:val="0"/>
        </w:rPr>
        <w:t xml:space="preserve">5. What is the purpose of func1? Answer in a sentence or two. (5 pts)</w:t>
      </w:r>
      <w:r w:rsidDel="00000000" w:rsidR="00000000" w:rsidRPr="00000000">
        <w:rPr>
          <w:rtl w:val="0"/>
        </w:rPr>
        <w:t xml:space="preserve"> </w:t>
      </w:r>
      <w:r w:rsidDel="00000000" w:rsidR="00000000" w:rsidRPr="00000000">
        <w:rPr>
          <w:u w:val="single"/>
          <w:rtl w:val="0"/>
        </w:rPr>
        <w:tab/>
        <w:tab/>
        <w:tab/>
        <w:tab/>
        <w:tab/>
        <w:tab/>
        <w:tab/>
        <w:tab/>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82">
      <w:pPr>
        <w:spacing w:line="240" w:lineRule="auto"/>
        <w:rPr/>
      </w:pPr>
      <w:r w:rsidDel="00000000" w:rsidR="00000000" w:rsidRPr="00000000">
        <w:rPr>
          <w:rtl w:val="0"/>
        </w:rPr>
      </w:r>
    </w:p>
    <w:p w:rsidR="00000000" w:rsidDel="00000000" w:rsidP="00000000" w:rsidRDefault="00000000" w:rsidRPr="00000000" w14:paraId="00000083">
      <w:pPr>
        <w:spacing w:line="240" w:lineRule="auto"/>
        <w:rPr/>
      </w:pPr>
      <w:r w:rsidDel="00000000" w:rsidR="00000000" w:rsidRPr="00000000">
        <w:rPr>
          <w:rtl w:val="0"/>
        </w:rPr>
      </w:r>
    </w:p>
    <w:p w:rsidR="00000000" w:rsidDel="00000000" w:rsidP="00000000" w:rsidRDefault="00000000" w:rsidRPr="00000000" w14:paraId="00000084">
      <w:pPr>
        <w:spacing w:line="240" w:lineRule="auto"/>
        <w:rPr/>
      </w:pPr>
      <w:r w:rsidDel="00000000" w:rsidR="00000000" w:rsidRPr="00000000">
        <w:rPr>
          <w:rtl w:val="0"/>
        </w:rPr>
        <w:t xml:space="preserve">6. When func1 runs, (with the given state of the stack and registers) what is the value that it returns? (5 pts) </w:t>
      </w:r>
      <w:r w:rsidDel="00000000" w:rsidR="00000000" w:rsidRPr="00000000">
        <w:rPr>
          <w:u w:val="single"/>
          <w:rtl w:val="0"/>
        </w:rPr>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86">
      <w:pP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88">
      <w:pPr>
        <w:spacing w:line="240" w:lineRule="auto"/>
        <w:rPr/>
      </w:pPr>
      <w:r w:rsidDel="00000000" w:rsidR="00000000" w:rsidRPr="00000000">
        <w:rPr>
          <w:rFonts w:ascii="Calibri" w:cs="Calibri" w:eastAsia="Calibri" w:hAnsi="Calibri"/>
          <w:b w:val="1"/>
          <w:sz w:val="28"/>
          <w:szCs w:val="28"/>
          <w:u w:val="single"/>
          <w:rtl w:val="0"/>
        </w:rPr>
        <w:t xml:space="preserve">Part 2: Assembly Fill-in-the-Blank (50 pts)</w:t>
      </w:r>
      <w:r w:rsidDel="00000000" w:rsidR="00000000" w:rsidRPr="00000000">
        <w:rPr>
          <w:rFonts w:ascii="Calibri" w:cs="Calibri" w:eastAsia="Calibri" w:hAnsi="Calibri"/>
          <w:b w:val="1"/>
          <w:u w:val="single"/>
          <w:rtl w:val="0"/>
        </w:rPr>
        <w:br w:type="textWrapping"/>
      </w:r>
      <w:r w:rsidDel="00000000" w:rsidR="00000000" w:rsidRPr="00000000">
        <w:rPr>
          <w:rtl w:val="0"/>
        </w:rPr>
      </w:r>
    </w:p>
    <w:p w:rsidR="00000000" w:rsidDel="00000000" w:rsidP="00000000" w:rsidRDefault="00000000" w:rsidRPr="00000000" w14:paraId="00000089">
      <w:pPr>
        <w:spacing w:line="240" w:lineRule="auto"/>
        <w:rPr/>
      </w:pP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b w:val="1"/>
          <w:u w:val="single"/>
        </w:rPr>
      </w:pPr>
      <w:r w:rsidDel="00000000" w:rsidR="00000000" w:rsidRPr="00000000">
        <w:rPr>
          <w:rFonts w:ascii="Calibri" w:cs="Calibri" w:eastAsia="Calibri" w:hAnsi="Calibri"/>
          <w:rtl w:val="0"/>
        </w:rPr>
        <w:t xml:space="preserve">The following assembly code implements an assembly subroutine named func2. The code is incomplete, and you will fill it in throughout Part 2.</w:t>
      </w:r>
      <w:r w:rsidDel="00000000" w:rsidR="00000000" w:rsidRPr="00000000">
        <w:rPr>
          <w:rtl w:val="0"/>
        </w:rPr>
      </w:r>
    </w:p>
    <w:p w:rsidR="00000000" w:rsidDel="00000000" w:rsidP="00000000" w:rsidRDefault="00000000" w:rsidRPr="00000000" w14:paraId="0000008B">
      <w:pPr>
        <w:spacing w:line="240" w:lineRule="auto"/>
        <w:rPr/>
      </w:pPr>
      <w:r w:rsidDel="00000000" w:rsidR="00000000" w:rsidRPr="00000000">
        <w:rPr>
          <w:rtl w:val="0"/>
        </w:rPr>
      </w:r>
    </w:p>
    <w:p w:rsidR="00000000" w:rsidDel="00000000" w:rsidP="00000000" w:rsidRDefault="00000000" w:rsidRPr="00000000" w14:paraId="0000008C">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start:</w:t>
      </w:r>
    </w:p>
    <w:p w:rsidR="00000000" w:rsidDel="00000000" w:rsidP="00000000" w:rsidRDefault="00000000" w:rsidRPr="00000000" w14:paraId="0000008D">
      <w:pPr>
        <w:spacing w:line="240" w:lineRule="auto"/>
        <w:ind w:firstLine="720"/>
        <w:rPr>
          <w:rFonts w:ascii="Courier New" w:cs="Courier New" w:eastAsia="Courier New" w:hAnsi="Courier New"/>
        </w:rPr>
      </w:pPr>
      <w:r w:rsidDel="00000000" w:rsidR="00000000" w:rsidRPr="00000000">
        <w:rPr>
          <w:rFonts w:ascii="Courier New" w:cs="Courier New" w:eastAsia="Courier New" w:hAnsi="Courier New"/>
          <w:rtl w:val="0"/>
        </w:rPr>
        <w:t xml:space="preserve">PUSH</w:t>
        <w:tab/>
        <w:t xml:space="preserve">EBP</w:t>
      </w:r>
    </w:p>
    <w:p w:rsidR="00000000" w:rsidDel="00000000" w:rsidP="00000000" w:rsidRDefault="00000000" w:rsidRPr="00000000" w14:paraId="0000008E">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MOV</w:t>
        <w:tab/>
        <w:t xml:space="preserve">EBP, ESP</w:t>
      </w:r>
    </w:p>
    <w:p w:rsidR="00000000" w:rsidDel="00000000" w:rsidP="00000000" w:rsidRDefault="00000000" w:rsidRPr="00000000" w14:paraId="0000008F">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SUB</w:t>
        <w:tab/>
        <w:t xml:space="preserve">ESP, 8</w:t>
      </w:r>
    </w:p>
    <w:p w:rsidR="00000000" w:rsidDel="00000000" w:rsidP="00000000" w:rsidRDefault="00000000" w:rsidRPr="00000000" w14:paraId="00000090">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MOV</w:t>
        <w:tab/>
        <w:t xml:space="preserve">dword ptr [EBP-0x4], 0</w:t>
      </w:r>
    </w:p>
    <w:p w:rsidR="00000000" w:rsidDel="00000000" w:rsidP="00000000" w:rsidRDefault="00000000" w:rsidRPr="00000000" w14:paraId="00000091">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MOV</w:t>
        <w:tab/>
        <w:t xml:space="preserve">dword ptr [EBP-0x8], 4</w:t>
      </w:r>
    </w:p>
    <w:p w:rsidR="00000000" w:rsidDel="00000000" w:rsidP="00000000" w:rsidRDefault="00000000" w:rsidRPr="00000000" w14:paraId="00000092">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loc_1:</w:t>
      </w:r>
    </w:p>
    <w:p w:rsidR="00000000" w:rsidDel="00000000" w:rsidP="00000000" w:rsidRDefault="00000000" w:rsidRPr="00000000" w14:paraId="00000093">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[Question 3: Write an assembly instruction here]</w:t>
      </w:r>
    </w:p>
    <w:p w:rsidR="00000000" w:rsidDel="00000000" w:rsidP="00000000" w:rsidRDefault="00000000" w:rsidRPr="00000000" w14:paraId="00000094">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MOV</w:t>
        <w:tab/>
        <w:t xml:space="preserve">EAX, dword ptr [EBP-0x4]</w:t>
      </w:r>
    </w:p>
    <w:p w:rsidR="00000000" w:rsidDel="00000000" w:rsidP="00000000" w:rsidRDefault="00000000" w:rsidRPr="00000000" w14:paraId="00000095">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MOV</w:t>
        <w:tab/>
        <w:t xml:space="preserve">EBX, dword ptr [EBP-0x8]</w:t>
      </w:r>
    </w:p>
    <w:p w:rsidR="00000000" w:rsidDel="00000000" w:rsidP="00000000" w:rsidRDefault="00000000" w:rsidRPr="00000000" w14:paraId="00000096">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MOV</w:t>
        <w:tab/>
        <w:t xml:space="preserve">ECX, byte ptr [EDX+EAX]</w:t>
      </w:r>
    </w:p>
    <w:p w:rsidR="00000000" w:rsidDel="00000000" w:rsidP="00000000" w:rsidRDefault="00000000" w:rsidRPr="00000000" w14:paraId="00000097">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[Question 4: Write an assembly instruction here]</w:t>
        <w:tab/>
      </w:r>
    </w:p>
    <w:p w:rsidR="00000000" w:rsidDel="00000000" w:rsidP="00000000" w:rsidRDefault="00000000" w:rsidRPr="00000000" w14:paraId="00000098">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IDIV</w:t>
        <w:tab/>
        <w:t xml:space="preserve">EBX</w:t>
      </w:r>
    </w:p>
    <w:p w:rsidR="00000000" w:rsidDel="00000000" w:rsidP="00000000" w:rsidRDefault="00000000" w:rsidRPr="00000000" w14:paraId="00000099">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MOV</w:t>
        <w:tab/>
        <w:t xml:space="preserve">ESI, dword ptr [EBP+0xC]</w:t>
        <w:tab/>
        <w:t xml:space="preserve">; Hint: 0xC is 12 in decimal</w:t>
      </w:r>
    </w:p>
    <w:p w:rsidR="00000000" w:rsidDel="00000000" w:rsidP="00000000" w:rsidRDefault="00000000" w:rsidRPr="00000000" w14:paraId="0000009A">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MOV</w:t>
        <w:tab/>
        <w:t xml:space="preserve">DL, byte ptr [ESI+EDX]</w:t>
      </w:r>
    </w:p>
    <w:p w:rsidR="00000000" w:rsidDel="00000000" w:rsidP="00000000" w:rsidRDefault="00000000" w:rsidRPr="00000000" w14:paraId="0000009B">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XOR</w:t>
        <w:tab/>
        <w:t xml:space="preserve">CL, DL</w:t>
      </w:r>
    </w:p>
    <w:p w:rsidR="00000000" w:rsidDel="00000000" w:rsidP="00000000" w:rsidRDefault="00000000" w:rsidRPr="00000000" w14:paraId="0000009C">
      <w:pPr>
        <w:spacing w:line="240" w:lineRule="auto"/>
        <w:ind w:firstLine="720"/>
        <w:rPr>
          <w:rFonts w:ascii="Courier New" w:cs="Courier New" w:eastAsia="Courier New" w:hAnsi="Courier New"/>
        </w:rPr>
      </w:pPr>
      <w:r w:rsidDel="00000000" w:rsidR="00000000" w:rsidRPr="00000000">
        <w:rPr>
          <w:rFonts w:ascii="Courier New" w:cs="Courier New" w:eastAsia="Courier New" w:hAnsi="Courier New"/>
          <w:rtl w:val="0"/>
        </w:rPr>
        <w:t xml:space="preserve">MOV</w:t>
        <w:tab/>
        <w:t xml:space="preserve">EAX, dword ptr [EBP-0x4]</w:t>
      </w:r>
    </w:p>
    <w:p w:rsidR="00000000" w:rsidDel="00000000" w:rsidP="00000000" w:rsidRDefault="00000000" w:rsidRPr="00000000" w14:paraId="0000009D">
      <w:pPr>
        <w:spacing w:line="240" w:lineRule="auto"/>
        <w:ind w:firstLine="720"/>
        <w:rPr>
          <w:rFonts w:ascii="Courier New" w:cs="Courier New" w:eastAsia="Courier New" w:hAnsi="Courier New"/>
        </w:rPr>
      </w:pPr>
      <w:r w:rsidDel="00000000" w:rsidR="00000000" w:rsidRPr="00000000">
        <w:rPr>
          <w:rFonts w:ascii="Courier New" w:cs="Courier New" w:eastAsia="Courier New" w:hAnsi="Courier New"/>
          <w:rtl w:val="0"/>
        </w:rPr>
        <w:t xml:space="preserve">MOV</w:t>
        <w:tab/>
        <w:t xml:space="preserve">EBX, dword ptr [EBP+0x8]</w:t>
      </w:r>
    </w:p>
    <w:p w:rsidR="00000000" w:rsidDel="00000000" w:rsidP="00000000" w:rsidRDefault="00000000" w:rsidRPr="00000000" w14:paraId="0000009E">
      <w:pPr>
        <w:spacing w:line="240" w:lineRule="auto"/>
        <w:ind w:firstLine="720"/>
        <w:rPr>
          <w:rFonts w:ascii="Courier New" w:cs="Courier New" w:eastAsia="Courier New" w:hAnsi="Courier New"/>
        </w:rPr>
      </w:pPr>
      <w:r w:rsidDel="00000000" w:rsidR="00000000" w:rsidRPr="00000000">
        <w:rPr>
          <w:rFonts w:ascii="Courier New" w:cs="Courier New" w:eastAsia="Courier New" w:hAnsi="Courier New"/>
          <w:rtl w:val="0"/>
        </w:rPr>
        <w:t xml:space="preserve">MOV</w:t>
        <w:tab/>
        <w:t xml:space="preserve">byte ptr [EBX+EAX], CL</w:t>
      </w:r>
    </w:p>
    <w:p w:rsidR="00000000" w:rsidDel="00000000" w:rsidP="00000000" w:rsidRDefault="00000000" w:rsidRPr="00000000" w14:paraId="0000009F">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INC</w:t>
        <w:tab/>
        <w:t xml:space="preserve">EAX</w:t>
      </w:r>
    </w:p>
    <w:p w:rsidR="00000000" w:rsidDel="00000000" w:rsidP="00000000" w:rsidRDefault="00000000" w:rsidRPr="00000000" w14:paraId="000000A0">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MOV</w:t>
        <w:tab/>
        <w:t xml:space="preserve">dword ptr [EBP-0x4], EAX</w:t>
      </w:r>
    </w:p>
    <w:p w:rsidR="00000000" w:rsidDel="00000000" w:rsidP="00000000" w:rsidRDefault="00000000" w:rsidRPr="00000000" w14:paraId="000000A1">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[Question 5: Write an assembly function here]</w:t>
      </w:r>
    </w:p>
    <w:p w:rsidR="00000000" w:rsidDel="00000000" w:rsidP="00000000" w:rsidRDefault="00000000" w:rsidRPr="00000000" w14:paraId="000000A2">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JNZ loc_1</w:t>
      </w:r>
    </w:p>
    <w:p w:rsidR="00000000" w:rsidDel="00000000" w:rsidP="00000000" w:rsidRDefault="00000000" w:rsidRPr="00000000" w14:paraId="000000A3">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loc_2:</w:t>
      </w:r>
    </w:p>
    <w:p w:rsidR="00000000" w:rsidDel="00000000" w:rsidP="00000000" w:rsidRDefault="00000000" w:rsidRPr="00000000" w14:paraId="000000A4">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MOV</w:t>
        <w:tab/>
        <w:t xml:space="preserve">EAX, [EBP-0x4]</w:t>
      </w:r>
    </w:p>
    <w:p w:rsidR="00000000" w:rsidDel="00000000" w:rsidP="00000000" w:rsidRDefault="00000000" w:rsidRPr="00000000" w14:paraId="000000A5">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MOV</w:t>
        <w:tab/>
        <w:t xml:space="preserve">ESP, EBP</w:t>
      </w:r>
    </w:p>
    <w:p w:rsidR="00000000" w:rsidDel="00000000" w:rsidP="00000000" w:rsidRDefault="00000000" w:rsidRPr="00000000" w14:paraId="000000A6">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POP</w:t>
        <w:tab/>
        <w:t xml:space="preserve">EBP</w:t>
      </w:r>
    </w:p>
    <w:p w:rsidR="00000000" w:rsidDel="00000000" w:rsidP="00000000" w:rsidRDefault="00000000" w:rsidRPr="00000000" w14:paraId="000000A7">
      <w:pPr>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ab/>
        <w:t xml:space="preserve">RET</w:t>
      </w:r>
    </w:p>
    <w:p w:rsidR="00000000" w:rsidDel="00000000" w:rsidP="00000000" w:rsidRDefault="00000000" w:rsidRPr="00000000" w14:paraId="000000A8">
      <w:pPr>
        <w:spacing w:line="240" w:lineRule="auto"/>
        <w:rPr/>
      </w:pPr>
      <w:r w:rsidDel="00000000" w:rsidR="00000000" w:rsidRPr="00000000">
        <w:rPr>
          <w:rtl w:val="0"/>
        </w:rPr>
      </w:r>
    </w:p>
    <w:p w:rsidR="00000000" w:rsidDel="00000000" w:rsidP="00000000" w:rsidRDefault="00000000" w:rsidRPr="00000000" w14:paraId="000000A9">
      <w:pPr>
        <w:spacing w:line="240" w:lineRule="auto"/>
        <w:rPr/>
      </w:pPr>
      <w:r w:rsidDel="00000000" w:rsidR="00000000" w:rsidRPr="00000000">
        <w:rPr>
          <w:rtl w:val="0"/>
        </w:rPr>
      </w:r>
    </w:p>
    <w:p w:rsidR="00000000" w:rsidDel="00000000" w:rsidP="00000000" w:rsidRDefault="00000000" w:rsidRPr="00000000" w14:paraId="000000AA">
      <w:pPr>
        <w:rPr>
          <w:rFonts w:ascii="Courier New" w:cs="Courier New" w:eastAsia="Courier New" w:hAnsi="Courier New"/>
        </w:rPr>
      </w:pPr>
      <w:r w:rsidDel="00000000" w:rsidR="00000000" w:rsidRPr="00000000">
        <w:rPr>
          <w:rFonts w:ascii="Calibri" w:cs="Calibri" w:eastAsia="Calibri" w:hAnsi="Calibri"/>
          <w:rtl w:val="0"/>
        </w:rPr>
        <w:t xml:space="preserve">After the instruction </w:t>
      </w:r>
      <w:r w:rsidDel="00000000" w:rsidR="00000000" w:rsidRPr="00000000">
        <w:rPr>
          <w:rFonts w:ascii="Courier New" w:cs="Courier New" w:eastAsia="Courier New" w:hAnsi="Courier New"/>
          <w:rtl w:val="0"/>
        </w:rPr>
        <w:t xml:space="preserve">SUB ESP, 0x8</w:t>
      </w:r>
      <w:r w:rsidDel="00000000" w:rsidR="00000000" w:rsidRPr="00000000">
        <w:rPr>
          <w:rFonts w:ascii="Calibri" w:cs="Calibri" w:eastAsia="Calibri" w:hAnsi="Calibri"/>
          <w:rtl w:val="0"/>
        </w:rPr>
        <w:t xml:space="preserve"> in func2, the state of the stack is:</w:t>
      </w:r>
      <w:r w:rsidDel="00000000" w:rsidR="00000000" w:rsidRPr="00000000">
        <w:rPr>
          <w:rtl w:val="0"/>
        </w:rPr>
      </w:r>
    </w:p>
    <w:p w:rsidR="00000000" w:rsidDel="00000000" w:rsidP="00000000" w:rsidRDefault="00000000" w:rsidRPr="00000000" w14:paraId="000000AB">
      <w:pPr>
        <w:spacing w:line="240" w:lineRule="auto"/>
        <w:rPr>
          <w:rFonts w:ascii="Calibri" w:cs="Calibri" w:eastAsia="Calibri" w:hAnsi="Calibri"/>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210"/>
        <w:tblGridChange w:id="0">
          <w:tblGrid>
            <w:gridCol w:w="3150"/>
            <w:gridCol w:w="62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b w:val="1"/>
              </w:rPr>
            </w:pPr>
            <w:r w:rsidDel="00000000" w:rsidR="00000000" w:rsidRPr="00000000">
              <w:rPr>
                <w:b w:val="1"/>
                <w:rtl w:val="0"/>
              </w:rPr>
              <w:t xml:space="preserve">Stack Addresses (hex)</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rPr>
                <w:b w:val="1"/>
              </w:rPr>
            </w:pPr>
            <w:r w:rsidDel="00000000" w:rsidR="00000000" w:rsidRPr="00000000">
              <w:rPr>
                <w:b w:val="1"/>
                <w:rtl w:val="0"/>
              </w:rPr>
              <w:t xml:space="preserve">Values on the stack (4 bytes, hex)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pPr>
            <w:r w:rsidDel="00000000" w:rsidR="00000000" w:rsidRPr="00000000">
              <w:rPr>
                <w:rtl w:val="0"/>
              </w:rPr>
              <w:t xml:space="preserve">00401000</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pPr>
            <w:r w:rsidDel="00000000" w:rsidR="00000000" w:rsidRPr="00000000">
              <w:rPr>
                <w:rtl w:val="0"/>
              </w:rPr>
              <w:t xml:space="preserve">00 00 00 00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pPr>
            <w:r w:rsidDel="00000000" w:rsidR="00000000" w:rsidRPr="00000000">
              <w:rPr>
                <w:rtl w:val="0"/>
              </w:rPr>
              <w:t xml:space="preserve">00400FFC</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pPr>
            <w:r w:rsidDel="00000000" w:rsidR="00000000" w:rsidRPr="00000000">
              <w:rPr>
                <w:rtl w:val="0"/>
              </w:rPr>
              <w:t xml:space="preserve">7a 93 38 58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rPr/>
            </w:pPr>
            <w:r w:rsidDel="00000000" w:rsidR="00000000" w:rsidRPr="00000000">
              <w:rPr>
                <w:rtl w:val="0"/>
              </w:rPr>
              <w:t xml:space="preserve">00400FF8</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pPr>
            <w:r w:rsidDel="00000000" w:rsidR="00000000" w:rsidRPr="00000000">
              <w:rPr>
                <w:rtl w:val="0"/>
              </w:rPr>
              <w:t xml:space="preserve">5b 95 2d 5e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pPr>
            <w:r w:rsidDel="00000000" w:rsidR="00000000" w:rsidRPr="00000000">
              <w:rPr>
                <w:rtl w:val="0"/>
              </w:rPr>
              <w:t xml:space="preserve">00400FF4</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pPr>
            <w:r w:rsidDel="00000000" w:rsidR="00000000" w:rsidRPr="00000000">
              <w:rPr>
                <w:rtl w:val="0"/>
              </w:rPr>
              <w:t xml:space="preserve">5b 83 3c 3d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pPr>
            <w:r w:rsidDel="00000000" w:rsidR="00000000" w:rsidRPr="00000000">
              <w:rPr>
                <w:rtl w:val="0"/>
              </w:rPr>
              <w:t xml:space="preserve">00400FF0</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pPr>
            <w:r w:rsidDel="00000000" w:rsidR="00000000" w:rsidRPr="00000000">
              <w:rPr>
                <w:rtl w:val="0"/>
              </w:rPr>
              <w:t xml:space="preserve">00 00 00 00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pPr>
            <w:r w:rsidDel="00000000" w:rsidR="00000000" w:rsidRPr="00000000">
              <w:rPr>
                <w:rtl w:val="0"/>
              </w:rPr>
              <w:t xml:space="preserve">00400FEC</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pPr>
            <w:r w:rsidDel="00000000" w:rsidR="00000000" w:rsidRPr="00000000">
              <w:rPr>
                <w:rtl w:val="0"/>
              </w:rPr>
              <w:t xml:space="preserve">29 E6 48 3D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rPr/>
            </w:pPr>
            <w:r w:rsidDel="00000000" w:rsidR="00000000" w:rsidRPr="00000000">
              <w:rPr>
                <w:rtl w:val="0"/>
              </w:rPr>
              <w:t xml:space="preserve">00400FE8</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rPr/>
            </w:pPr>
            <w:r w:rsidDel="00000000" w:rsidR="00000000" w:rsidRPr="00000000">
              <w:rPr>
                <w:rtl w:val="0"/>
              </w:rPr>
              <w:t xml:space="preserve">00 40 0F EC</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rPr/>
            </w:pPr>
            <w:r w:rsidDel="00000000" w:rsidR="00000000" w:rsidRPr="00000000">
              <w:rPr>
                <w:rtl w:val="0"/>
              </w:rPr>
              <w:t xml:space="preserve">00400FE4</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pPr>
            <w:r w:rsidDel="00000000" w:rsidR="00000000" w:rsidRPr="00000000">
              <w:rPr>
                <w:rtl w:val="0"/>
              </w:rPr>
              <w:t xml:space="preserve">00 40 0F F4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rPr/>
            </w:pPr>
            <w:r w:rsidDel="00000000" w:rsidR="00000000" w:rsidRPr="00000000">
              <w:rPr>
                <w:rtl w:val="0"/>
              </w:rPr>
              <w:t xml:space="preserve">00400FE0</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rPr/>
            </w:pPr>
            <w:r w:rsidDel="00000000" w:rsidR="00000000" w:rsidRPr="00000000">
              <w:rPr>
                <w:rtl w:val="0"/>
              </w:rPr>
              <w:t xml:space="preserve">00 40 29 C8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rPr/>
            </w:pPr>
            <w:r w:rsidDel="00000000" w:rsidR="00000000" w:rsidRPr="00000000">
              <w:rPr>
                <w:rtl w:val="0"/>
              </w:rPr>
              <w:t xml:space="preserve">00400FDC</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pPr>
            <w:r w:rsidDel="00000000" w:rsidR="00000000" w:rsidRPr="00000000">
              <w:rPr>
                <w:rtl w:val="0"/>
              </w:rPr>
              <w:t xml:space="preserve">00 40 14 70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pPr>
            <w:r w:rsidDel="00000000" w:rsidR="00000000" w:rsidRPr="00000000">
              <w:rPr>
                <w:rtl w:val="0"/>
              </w:rPr>
              <w:t xml:space="preserve">00400FD8</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pPr>
            <w:r w:rsidDel="00000000" w:rsidR="00000000" w:rsidRPr="00000000">
              <w:rPr>
                <w:rtl w:val="0"/>
              </w:rPr>
              <w:t xml:space="preserve">(uninitialized)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rPr/>
            </w:pPr>
            <w:r w:rsidDel="00000000" w:rsidR="00000000" w:rsidRPr="00000000">
              <w:rPr>
                <w:rtl w:val="0"/>
              </w:rPr>
              <w:t xml:space="preserve">00400FD4</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rPr/>
            </w:pPr>
            <w:r w:rsidDel="00000000" w:rsidR="00000000" w:rsidRPr="00000000">
              <w:rPr>
                <w:rtl w:val="0"/>
              </w:rPr>
              <w:t xml:space="preserve">(uninitialized)</w:t>
            </w:r>
          </w:p>
        </w:tc>
      </w:tr>
    </w:tbl>
    <w:p w:rsidR="00000000" w:rsidDel="00000000" w:rsidP="00000000" w:rsidRDefault="00000000" w:rsidRPr="00000000" w14:paraId="000000C6">
      <w:pPr>
        <w:spacing w:line="240" w:lineRule="auto"/>
        <w:rPr/>
      </w:pPr>
      <w:r w:rsidDel="00000000" w:rsidR="00000000" w:rsidRPr="00000000">
        <w:rPr>
          <w:rtl w:val="0"/>
        </w:rPr>
        <w:br w:type="textWrapping"/>
      </w:r>
    </w:p>
    <w:p w:rsidR="00000000" w:rsidDel="00000000" w:rsidP="00000000" w:rsidRDefault="00000000" w:rsidRPr="00000000" w14:paraId="000000C7">
      <w:pPr>
        <w:spacing w:line="240" w:lineRule="auto"/>
        <w:rPr>
          <w:rFonts w:ascii="Calibri" w:cs="Calibri" w:eastAsia="Calibri" w:hAnsi="Calibri"/>
        </w:rPr>
      </w:pPr>
      <w:r w:rsidDel="00000000" w:rsidR="00000000" w:rsidRPr="00000000">
        <w:rPr>
          <w:rFonts w:ascii="Calibri" w:cs="Calibri" w:eastAsia="Calibri" w:hAnsi="Calibri"/>
          <w:rtl w:val="0"/>
        </w:rPr>
        <w:t xml:space="preserve">After the instruction </w:t>
      </w:r>
      <w:r w:rsidDel="00000000" w:rsidR="00000000" w:rsidRPr="00000000">
        <w:rPr>
          <w:rFonts w:ascii="Courier New" w:cs="Courier New" w:eastAsia="Courier New" w:hAnsi="Courier New"/>
          <w:rtl w:val="0"/>
        </w:rPr>
        <w:t xml:space="preserve">SUB ESP, 0x8</w:t>
      </w:r>
      <w:r w:rsidDel="00000000" w:rsidR="00000000" w:rsidRPr="00000000">
        <w:rPr>
          <w:rFonts w:ascii="Calibri" w:cs="Calibri" w:eastAsia="Calibri" w:hAnsi="Calibri"/>
          <w:rtl w:val="0"/>
        </w:rPr>
        <w:t xml:space="preserve"> in func2, the state of the following registers is: </w:t>
      </w:r>
    </w:p>
    <w:p w:rsidR="00000000" w:rsidDel="00000000" w:rsidP="00000000" w:rsidRDefault="00000000" w:rsidRPr="00000000" w14:paraId="000000C8">
      <w:pPr>
        <w:spacing w:line="240" w:lineRule="auto"/>
        <w:rPr>
          <w:rFonts w:ascii="Calibri" w:cs="Calibri" w:eastAsia="Calibri" w:hAnsi="Calibri"/>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210"/>
        <w:tblGridChange w:id="0">
          <w:tblGrid>
            <w:gridCol w:w="3150"/>
            <w:gridCol w:w="62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b w:val="1"/>
              </w:rPr>
            </w:pPr>
            <w:r w:rsidDel="00000000" w:rsidR="00000000" w:rsidRPr="00000000">
              <w:rPr>
                <w:b w:val="1"/>
                <w:rtl w:val="0"/>
              </w:rPr>
              <w:t xml:space="preserve">Register name</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tabs>
                <w:tab w:val="left" w:leader="none" w:pos="2430"/>
              </w:tabs>
              <w:spacing w:line="240" w:lineRule="auto"/>
              <w:rPr>
                <w:b w:val="1"/>
              </w:rPr>
            </w:pPr>
            <w:r w:rsidDel="00000000" w:rsidR="00000000" w:rsidRPr="00000000">
              <w:rPr>
                <w:b w:val="1"/>
                <w:rtl w:val="0"/>
              </w:rPr>
              <w:t xml:space="preserve">Register value (4 bytes, hex)</w:t>
              <w:tab/>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B">
            <w:pPr>
              <w:widowControl w:val="0"/>
              <w:tabs>
                <w:tab w:val="right" w:leader="none" w:pos="2950"/>
              </w:tabs>
              <w:spacing w:line="240" w:lineRule="auto"/>
              <w:rPr/>
            </w:pPr>
            <w:r w:rsidDel="00000000" w:rsidR="00000000" w:rsidRPr="00000000">
              <w:rPr>
                <w:rtl w:val="0"/>
              </w:rPr>
              <w:t xml:space="preserve">EAX</w:t>
              <w:tab/>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rPr/>
            </w:pPr>
            <w:r w:rsidDel="00000000" w:rsidR="00000000" w:rsidRPr="00000000">
              <w:rPr>
                <w:rtl w:val="0"/>
              </w:rPr>
              <w:t xml:space="preserve">00 00 00 00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rPr/>
            </w:pPr>
            <w:r w:rsidDel="00000000" w:rsidR="00000000" w:rsidRPr="00000000">
              <w:rPr>
                <w:rtl w:val="0"/>
              </w:rPr>
              <w:t xml:space="preserve">EBX</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rPr/>
            </w:pPr>
            <w:r w:rsidDel="00000000" w:rsidR="00000000" w:rsidRPr="00000000">
              <w:rPr>
                <w:rtl w:val="0"/>
              </w:rPr>
              <w:t xml:space="preserve">00 00 00 00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pPr>
            <w:r w:rsidDel="00000000" w:rsidR="00000000" w:rsidRPr="00000000">
              <w:rPr>
                <w:rtl w:val="0"/>
              </w:rPr>
              <w:t xml:space="preserve">ECX</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pPr>
            <w:r w:rsidDel="00000000" w:rsidR="00000000" w:rsidRPr="00000000">
              <w:rPr>
                <w:rtl w:val="0"/>
              </w:rPr>
              <w:t xml:space="preserve">00 00 00 00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pPr>
            <w:r w:rsidDel="00000000" w:rsidR="00000000" w:rsidRPr="00000000">
              <w:rPr>
                <w:rtl w:val="0"/>
              </w:rPr>
              <w:t xml:space="preserve">EDX</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pPr>
            <w:r w:rsidDel="00000000" w:rsidR="00000000" w:rsidRPr="00000000">
              <w:rPr>
                <w:rtl w:val="0"/>
              </w:rPr>
              <w:t xml:space="preserve">00 00 00 00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rPr/>
            </w:pPr>
            <w:r w:rsidDel="00000000" w:rsidR="00000000" w:rsidRPr="00000000">
              <w:rPr>
                <w:rtl w:val="0"/>
              </w:rPr>
              <w:t xml:space="preserve">ESI</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rPr/>
            </w:pPr>
            <w:r w:rsidDel="00000000" w:rsidR="00000000" w:rsidRPr="00000000">
              <w:rPr>
                <w:rtl w:val="0"/>
              </w:rPr>
              <w:t xml:space="preserve">00 00 00 00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rPr/>
            </w:pPr>
            <w:r w:rsidDel="00000000" w:rsidR="00000000" w:rsidRPr="00000000">
              <w:rPr>
                <w:rtl w:val="0"/>
              </w:rPr>
              <w:t xml:space="preserve">EDI</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pPr>
            <w:r w:rsidDel="00000000" w:rsidR="00000000" w:rsidRPr="00000000">
              <w:rPr>
                <w:rtl w:val="0"/>
              </w:rPr>
              <w:t xml:space="preserve">00 00 00 00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rPr/>
            </w:pPr>
            <w:r w:rsidDel="00000000" w:rsidR="00000000" w:rsidRPr="00000000">
              <w:rPr>
                <w:rtl w:val="0"/>
              </w:rPr>
              <w:t xml:space="preserve">ESP</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rPr/>
            </w:pPr>
            <w:r w:rsidDel="00000000" w:rsidR="00000000" w:rsidRPr="00000000">
              <w:rPr>
                <w:rtl w:val="0"/>
              </w:rPr>
              <w:t xml:space="preserve">00 40 0F D4</w:t>
            </w:r>
          </w:p>
        </w:tc>
      </w:tr>
      <w:tr>
        <w:trPr>
          <w:cantSplit w:val="0"/>
          <w:trHeight w:val="1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line="240" w:lineRule="auto"/>
              <w:rPr/>
            </w:pPr>
            <w:r w:rsidDel="00000000" w:rsidR="00000000" w:rsidRPr="00000000">
              <w:rPr>
                <w:rtl w:val="0"/>
              </w:rPr>
              <w:t xml:space="preserve">EBP</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line="240" w:lineRule="auto"/>
              <w:rPr/>
            </w:pPr>
            <w:r w:rsidDel="00000000" w:rsidR="00000000" w:rsidRPr="00000000">
              <w:rPr>
                <w:rtl w:val="0"/>
              </w:rPr>
              <w:t xml:space="preserve">00 40 0F DC</w:t>
            </w:r>
          </w:p>
        </w:tc>
      </w:tr>
    </w:tbl>
    <w:p w:rsidR="00000000" w:rsidDel="00000000" w:rsidP="00000000" w:rsidRDefault="00000000" w:rsidRPr="00000000" w14:paraId="000000DB">
      <w:pPr>
        <w:spacing w:line="240" w:lineRule="auto"/>
        <w:rPr/>
      </w:pPr>
      <w:r w:rsidDel="00000000" w:rsidR="00000000" w:rsidRPr="00000000">
        <w:rPr>
          <w:rtl w:val="0"/>
        </w:rPr>
      </w:r>
    </w:p>
    <w:p w:rsidR="00000000" w:rsidDel="00000000" w:rsidP="00000000" w:rsidRDefault="00000000" w:rsidRPr="00000000" w14:paraId="000000DC">
      <w:pPr>
        <w:spacing w:line="240" w:lineRule="auto"/>
        <w:rPr/>
      </w:pPr>
      <w:r w:rsidDel="00000000" w:rsidR="00000000" w:rsidRPr="00000000">
        <w:rPr>
          <w:rtl w:val="0"/>
        </w:rPr>
      </w:r>
    </w:p>
    <w:p w:rsidR="00000000" w:rsidDel="00000000" w:rsidP="00000000" w:rsidRDefault="00000000" w:rsidRPr="00000000" w14:paraId="000000DD">
      <w:pPr>
        <w:spacing w:line="240" w:lineRule="auto"/>
        <w:rPr/>
      </w:pPr>
      <w:r w:rsidDel="00000000" w:rsidR="00000000" w:rsidRPr="00000000">
        <w:rPr>
          <w:rtl w:val="0"/>
        </w:rPr>
      </w:r>
    </w:p>
    <w:p w:rsidR="00000000" w:rsidDel="00000000" w:rsidP="00000000" w:rsidRDefault="00000000" w:rsidRPr="00000000" w14:paraId="000000DE">
      <w:pPr>
        <w:spacing w:line="240" w:lineRule="auto"/>
        <w:rPr/>
      </w:pPr>
      <w:r w:rsidDel="00000000" w:rsidR="00000000" w:rsidRPr="00000000">
        <w:rPr>
          <w:rtl w:val="0"/>
        </w:rPr>
        <w:t xml:space="preserve">1) How many parameters does func2 have? (4 pts) </w:t>
      </w:r>
      <w:r w:rsidDel="00000000" w:rsidR="00000000" w:rsidRPr="00000000">
        <w:rPr>
          <w:u w:val="single"/>
          <w:rtl w:val="0"/>
        </w:rPr>
        <w:tab/>
        <w:tab/>
        <w:tab/>
        <w:tab/>
        <w:tab/>
        <w:tab/>
        <w:tab/>
      </w:r>
      <w:r w:rsidDel="00000000" w:rsidR="00000000" w:rsidRPr="00000000">
        <w:rPr>
          <w:rtl w:val="0"/>
        </w:rPr>
        <w:br w:type="textWrapping"/>
      </w:r>
    </w:p>
    <w:p w:rsidR="00000000" w:rsidDel="00000000" w:rsidP="00000000" w:rsidRDefault="00000000" w:rsidRPr="00000000" w14:paraId="000000DF">
      <w:pPr>
        <w:spacing w:line="240" w:lineRule="auto"/>
        <w:rPr/>
      </w:pPr>
      <w:r w:rsidDel="00000000" w:rsidR="00000000" w:rsidRPr="00000000">
        <w:rPr>
          <w:rtl w:val="0"/>
        </w:rPr>
      </w:r>
    </w:p>
    <w:p w:rsidR="00000000" w:rsidDel="00000000" w:rsidP="00000000" w:rsidRDefault="00000000" w:rsidRPr="00000000" w14:paraId="000000E0">
      <w:pPr>
        <w:spacing w:line="240" w:lineRule="auto"/>
        <w:rPr/>
      </w:pPr>
      <w:r w:rsidDel="00000000" w:rsidR="00000000" w:rsidRPr="00000000">
        <w:rPr>
          <w:rtl w:val="0"/>
        </w:rPr>
        <w:t xml:space="preserve">2) How many local variables does func2 have? (4 pts) </w:t>
      </w:r>
      <w:r w:rsidDel="00000000" w:rsidR="00000000" w:rsidRPr="00000000">
        <w:rPr>
          <w:u w:val="single"/>
          <w:rtl w:val="0"/>
        </w:rPr>
        <w:tab/>
        <w:tab/>
        <w:tab/>
        <w:tab/>
        <w:tab/>
        <w:tab/>
      </w:r>
      <w:r w:rsidDel="00000000" w:rsidR="00000000" w:rsidRPr="00000000">
        <w:rPr>
          <w:rtl w:val="0"/>
        </w:rPr>
      </w:r>
    </w:p>
    <w:p w:rsidR="00000000" w:rsidDel="00000000" w:rsidP="00000000" w:rsidRDefault="00000000" w:rsidRPr="00000000" w14:paraId="000000E1">
      <w:pPr>
        <w:spacing w:line="240" w:lineRule="auto"/>
        <w:rPr/>
      </w:pPr>
      <w:r w:rsidDel="00000000" w:rsidR="00000000" w:rsidRPr="00000000">
        <w:rPr>
          <w:rtl w:val="0"/>
        </w:rPr>
      </w:r>
    </w:p>
    <w:p w:rsidR="00000000" w:rsidDel="00000000" w:rsidP="00000000" w:rsidRDefault="00000000" w:rsidRPr="00000000" w14:paraId="000000E2">
      <w:pPr>
        <w:spacing w:line="240" w:lineRule="auto"/>
        <w:rPr/>
      </w:pPr>
      <w:r w:rsidDel="00000000" w:rsidR="00000000" w:rsidRPr="00000000">
        <w:rPr>
          <w:rtl w:val="0"/>
        </w:rPr>
      </w:r>
    </w:p>
    <w:p w:rsidR="00000000" w:rsidDel="00000000" w:rsidP="00000000" w:rsidRDefault="00000000" w:rsidRPr="00000000" w14:paraId="000000E3">
      <w:pPr>
        <w:spacing w:line="240" w:lineRule="auto"/>
        <w:rPr/>
      </w:pPr>
      <w:r w:rsidDel="00000000" w:rsidR="00000000" w:rsidRPr="00000000">
        <w:rPr>
          <w:rtl w:val="0"/>
        </w:rPr>
        <w:t xml:space="preserve">3) Update the assembly code above, where it says “Question 3: Write an assembly instruction here”. Replace this with an instruction that copies the first parameter passed to func2 into the EDX register. (5 pts)</w:t>
      </w:r>
    </w:p>
    <w:p w:rsidR="00000000" w:rsidDel="00000000" w:rsidP="00000000" w:rsidRDefault="00000000" w:rsidRPr="00000000" w14:paraId="000000E4">
      <w:pPr>
        <w:spacing w:line="240" w:lineRule="auto"/>
        <w:rPr/>
      </w:pPr>
      <w:r w:rsidDel="00000000" w:rsidR="00000000" w:rsidRPr="00000000">
        <w:rPr>
          <w:rtl w:val="0"/>
        </w:rPr>
      </w:r>
    </w:p>
    <w:p w:rsidR="00000000" w:rsidDel="00000000" w:rsidP="00000000" w:rsidRDefault="00000000" w:rsidRPr="00000000" w14:paraId="000000E5">
      <w:pPr>
        <w:spacing w:line="240" w:lineRule="auto"/>
        <w:rPr/>
      </w:pPr>
      <w:r w:rsidDel="00000000" w:rsidR="00000000" w:rsidRPr="00000000">
        <w:rPr>
          <w:rtl w:val="0"/>
        </w:rPr>
      </w:r>
    </w:p>
    <w:p w:rsidR="00000000" w:rsidDel="00000000" w:rsidP="00000000" w:rsidRDefault="00000000" w:rsidRPr="00000000" w14:paraId="000000E6">
      <w:pPr>
        <w:spacing w:line="240" w:lineRule="auto"/>
        <w:rPr/>
      </w:pPr>
      <w:r w:rsidDel="00000000" w:rsidR="00000000" w:rsidRPr="00000000">
        <w:rPr>
          <w:rtl w:val="0"/>
        </w:rPr>
        <w:t xml:space="preserve">4) Update the assembly code above, where it says “Question 4: Write an assembly instruction here”. Replace this with an instruction that sets the EDX register equal to 0, without using the MOV instruction. (5 pts)</w:t>
      </w:r>
    </w:p>
    <w:p w:rsidR="00000000" w:rsidDel="00000000" w:rsidP="00000000" w:rsidRDefault="00000000" w:rsidRPr="00000000" w14:paraId="000000E7">
      <w:pPr>
        <w:spacing w:line="240" w:lineRule="auto"/>
        <w:rPr/>
      </w:pPr>
      <w:r w:rsidDel="00000000" w:rsidR="00000000" w:rsidRPr="00000000">
        <w:rPr>
          <w:rtl w:val="0"/>
        </w:rPr>
      </w:r>
    </w:p>
    <w:p w:rsidR="00000000" w:rsidDel="00000000" w:rsidP="00000000" w:rsidRDefault="00000000" w:rsidRPr="00000000" w14:paraId="000000E8">
      <w:pPr>
        <w:spacing w:line="240" w:lineRule="auto"/>
        <w:rPr/>
      </w:pPr>
      <w:r w:rsidDel="00000000" w:rsidR="00000000" w:rsidRPr="00000000">
        <w:rPr>
          <w:rtl w:val="0"/>
        </w:rPr>
        <w:t xml:space="preserve">5) Update the assembly code above, where it says “Question 5: Write an assembly instruction here”. Replace this with an instruction that sets the zero flag (ZF) in the EFLAGS register if the CL register is equal to 0. (5 pts)</w:t>
      </w:r>
    </w:p>
    <w:p w:rsidR="00000000" w:rsidDel="00000000" w:rsidP="00000000" w:rsidRDefault="00000000" w:rsidRPr="00000000" w14:paraId="000000E9">
      <w:pPr>
        <w:spacing w:line="240" w:lineRule="auto"/>
        <w:rPr/>
      </w:pPr>
      <w:r w:rsidDel="00000000" w:rsidR="00000000" w:rsidRPr="00000000">
        <w:rPr>
          <w:rtl w:val="0"/>
        </w:rPr>
      </w:r>
    </w:p>
    <w:p w:rsidR="00000000" w:rsidDel="00000000" w:rsidP="00000000" w:rsidRDefault="00000000" w:rsidRPr="00000000" w14:paraId="000000EA">
      <w:pPr>
        <w:spacing w:line="240" w:lineRule="auto"/>
        <w:rPr/>
      </w:pPr>
      <w:r w:rsidDel="00000000" w:rsidR="00000000" w:rsidRPr="00000000">
        <w:rPr>
          <w:rtl w:val="0"/>
        </w:rPr>
      </w:r>
    </w:p>
    <w:p w:rsidR="00000000" w:rsidDel="00000000" w:rsidP="00000000" w:rsidRDefault="00000000" w:rsidRPr="00000000" w14:paraId="000000EB">
      <w:pPr>
        <w:spacing w:line="240" w:lineRule="auto"/>
        <w:rPr/>
      </w:pPr>
      <w:r w:rsidDel="00000000" w:rsidR="00000000" w:rsidRPr="00000000">
        <w:rPr>
          <w:rtl w:val="0"/>
        </w:rPr>
        <w:t xml:space="preserve">Func2’s first parameter is a pointer to a sequence of bytes. As func2 runs, it modifies this byte sequence in-place. The byte sequence should be ascii-printable when func2 completes. Track how the byte sequence changes as func2 runs. It may help to write down the state of the registers and stack by hand, or to write an equivalent function using a higher-level language.</w:t>
      </w:r>
    </w:p>
    <w:p w:rsidR="00000000" w:rsidDel="00000000" w:rsidP="00000000" w:rsidRDefault="00000000" w:rsidRPr="00000000" w14:paraId="000000EC">
      <w:pPr>
        <w:spacing w:line="240" w:lineRule="auto"/>
        <w:rPr/>
      </w:pPr>
      <w:r w:rsidDel="00000000" w:rsidR="00000000" w:rsidRPr="00000000">
        <w:rPr>
          <w:rtl w:val="0"/>
        </w:rPr>
        <w:br w:type="textWrapping"/>
      </w:r>
    </w:p>
    <w:p w:rsidR="00000000" w:rsidDel="00000000" w:rsidP="00000000" w:rsidRDefault="00000000" w:rsidRPr="00000000" w14:paraId="000000ED">
      <w:pPr>
        <w:spacing w:line="240" w:lineRule="auto"/>
        <w:rPr/>
      </w:pPr>
      <w:r w:rsidDel="00000000" w:rsidR="00000000" w:rsidRPr="00000000">
        <w:rPr>
          <w:rtl w:val="0"/>
        </w:rPr>
        <w:t xml:space="preserve">6)  When func2 completes, what is the ascii-printable value of the byte sequence that the first parameter points to? Make sure to show your work by including notes/photos/screenshots, or of your code and its output, below. (20 pts)</w:t>
      </w:r>
    </w:p>
    <w:p w:rsidR="00000000" w:rsidDel="00000000" w:rsidP="00000000" w:rsidRDefault="00000000" w:rsidRPr="00000000" w14:paraId="000000EE">
      <w:pPr>
        <w:spacing w:line="240" w:lineRule="auto"/>
        <w:rPr/>
      </w:pPr>
      <w:r w:rsidDel="00000000" w:rsidR="00000000" w:rsidRPr="00000000">
        <w:rPr>
          <w:rtl w:val="0"/>
        </w:rPr>
      </w:r>
    </w:p>
    <w:p w:rsidR="00000000" w:rsidDel="00000000" w:rsidP="00000000" w:rsidRDefault="00000000" w:rsidRPr="00000000" w14:paraId="000000EF">
      <w:pPr>
        <w:spacing w:line="240" w:lineRule="auto"/>
        <w:rPr/>
      </w:pPr>
      <w:r w:rsidDel="00000000" w:rsidR="00000000" w:rsidRPr="00000000">
        <w:rPr>
          <w:rtl w:val="0"/>
        </w:rPr>
        <w:t xml:space="preserve">Final byte sequence (as ascii characters): </w:t>
      </w:r>
      <w:r w:rsidDel="00000000" w:rsidR="00000000" w:rsidRPr="00000000">
        <w:rPr>
          <w:u w:val="single"/>
          <w:rtl w:val="0"/>
        </w:rPr>
        <w:tab/>
        <w:tab/>
        <w:tab/>
        <w:tab/>
        <w:tab/>
        <w:tab/>
        <w:tab/>
        <w:tab/>
      </w:r>
      <w:r w:rsidDel="00000000" w:rsidR="00000000" w:rsidRPr="00000000">
        <w:rPr>
          <w:rtl w:val="0"/>
        </w:rPr>
      </w:r>
    </w:p>
    <w:p w:rsidR="00000000" w:rsidDel="00000000" w:rsidP="00000000" w:rsidRDefault="00000000" w:rsidRPr="00000000" w14:paraId="000000F0">
      <w:pPr>
        <w:spacing w:line="240" w:lineRule="auto"/>
        <w:rPr/>
      </w:pPr>
      <w:r w:rsidDel="00000000" w:rsidR="00000000" w:rsidRPr="00000000">
        <w:rPr>
          <w:rtl w:val="0"/>
        </w:rPr>
      </w:r>
    </w:p>
    <w:p w:rsidR="00000000" w:rsidDel="00000000" w:rsidP="00000000" w:rsidRDefault="00000000" w:rsidRPr="00000000" w14:paraId="000000F1">
      <w:pPr>
        <w:spacing w:line="240" w:lineRule="auto"/>
        <w:rPr/>
      </w:pPr>
      <w:r w:rsidDel="00000000" w:rsidR="00000000" w:rsidRPr="00000000">
        <w:rPr>
          <w:rtl w:val="0"/>
        </w:rPr>
      </w:r>
    </w:p>
    <w:p w:rsidR="00000000" w:rsidDel="00000000" w:rsidP="00000000" w:rsidRDefault="00000000" w:rsidRPr="00000000" w14:paraId="000000F2">
      <w:pPr>
        <w:spacing w:line="240" w:lineRule="auto"/>
        <w:rPr/>
      </w:pPr>
      <w:r w:rsidDel="00000000" w:rsidR="00000000" w:rsidRPr="00000000">
        <w:rPr>
          <w:rtl w:val="0"/>
        </w:rPr>
        <w:t xml:space="preserve">Show your work here:</w:t>
      </w:r>
    </w:p>
    <w:p w:rsidR="00000000" w:rsidDel="00000000" w:rsidP="00000000" w:rsidRDefault="00000000" w:rsidRPr="00000000" w14:paraId="000000F3">
      <w:pPr>
        <w:spacing w:line="240" w:lineRule="auto"/>
        <w:rPr/>
      </w:pPr>
      <w:r w:rsidDel="00000000" w:rsidR="00000000" w:rsidRPr="00000000">
        <w:rPr>
          <w:rtl w:val="0"/>
        </w:rPr>
      </w:r>
    </w:p>
    <w:p w:rsidR="00000000" w:rsidDel="00000000" w:rsidP="00000000" w:rsidRDefault="00000000" w:rsidRPr="00000000" w14:paraId="000000F4">
      <w:pPr>
        <w:spacing w:line="240" w:lineRule="auto"/>
        <w:rPr/>
      </w:pPr>
      <w:r w:rsidDel="00000000" w:rsidR="00000000" w:rsidRPr="00000000">
        <w:rPr>
          <w:rtl w:val="0"/>
        </w:rPr>
      </w:r>
    </w:p>
    <w:p w:rsidR="00000000" w:rsidDel="00000000" w:rsidP="00000000" w:rsidRDefault="00000000" w:rsidRPr="00000000" w14:paraId="000000F5">
      <w:pPr>
        <w:spacing w:line="240" w:lineRule="auto"/>
        <w:rPr/>
      </w:pPr>
      <w:r w:rsidDel="00000000" w:rsidR="00000000" w:rsidRPr="00000000">
        <w:rPr>
          <w:rtl w:val="0"/>
        </w:rPr>
        <w:br w:type="textWrapping"/>
        <w:br w:type="textWrapping"/>
        <w:br w:type="textWrapping"/>
        <w:br w:type="textWrapping"/>
        <w:br w:type="textWrapping"/>
        <w:br w:type="textWrapping"/>
      </w:r>
    </w:p>
    <w:p w:rsidR="00000000" w:rsidDel="00000000" w:rsidP="00000000" w:rsidRDefault="00000000" w:rsidRPr="00000000" w14:paraId="000000F6">
      <w:pPr>
        <w:spacing w:line="240" w:lineRule="auto"/>
        <w:rPr/>
      </w:pPr>
      <w:r w:rsidDel="00000000" w:rsidR="00000000" w:rsidRPr="00000000">
        <w:rPr>
          <w:rtl w:val="0"/>
        </w:rPr>
      </w:r>
    </w:p>
    <w:p w:rsidR="00000000" w:rsidDel="00000000" w:rsidP="00000000" w:rsidRDefault="00000000" w:rsidRPr="00000000" w14:paraId="000000F7">
      <w:pPr>
        <w:spacing w:line="240" w:lineRule="auto"/>
        <w:rPr/>
      </w:pPr>
      <w:r w:rsidDel="00000000" w:rsidR="00000000" w:rsidRPr="00000000">
        <w:rPr>
          <w:rtl w:val="0"/>
        </w:rPr>
        <w:t xml:space="preserve">7) What is the integer value that func1 returns? (7 pts) </w:t>
      </w:r>
      <w:r w:rsidDel="00000000" w:rsidR="00000000" w:rsidRPr="00000000">
        <w:rPr>
          <w:u w:val="single"/>
          <w:rtl w:val="0"/>
        </w:rPr>
        <w:tab/>
        <w:tab/>
        <w:tab/>
        <w:tab/>
        <w:tab/>
        <w:tab/>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F7467E"/>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956C29"/>
    <w:rPr>
      <w:color w:val="0000ff" w:themeColor="hyperlink"/>
      <w:u w:val="single"/>
    </w:rPr>
  </w:style>
  <w:style w:type="character" w:styleId="UnresolvedMention">
    <w:name w:val="Unresolved Mention"/>
    <w:basedOn w:val="DefaultParagraphFont"/>
    <w:uiPriority w:val="99"/>
    <w:semiHidden w:val="1"/>
    <w:unhideWhenUsed w:val="1"/>
    <w:rsid w:val="00956C29"/>
    <w:rPr>
      <w:color w:val="605e5c"/>
      <w:shd w:color="auto" w:fill="e1dfdd" w:val="clear"/>
    </w:rPr>
  </w:style>
  <w:style w:type="paragraph" w:styleId="ListParagraph">
    <w:name w:val="List Paragraph"/>
    <w:basedOn w:val="Normal"/>
    <w:uiPriority w:val="34"/>
    <w:qFormat w:val="1"/>
    <w:rsid w:val="00956C29"/>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9x.me/x86/html/file_module_x86_id_279.html" TargetMode="External"/><Relationship Id="rId8" Type="http://schemas.openxmlformats.org/officeDocument/2006/relationships/hyperlink" Target="https://c9x.me/x86/html/file_module_x86_id_287.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yQ8iFLqgiDWCeFIEFUWogXMqzA==">CgMxLjA4AHIhMWJNem5qUHVBNUpZejhTUEhoRFptOG5WZnNEQ2JjVVl4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2025-02-27T05:01:00Z</dcterms:created>
  <dc:creator>Robert Joyce</dc:creator>
</cp:coreProperties>
</file>